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33034E" w14:textId="77777777" w:rsidR="00153950" w:rsidRPr="00B63569" w:rsidRDefault="00153950" w:rsidP="00153950">
      <w:pPr>
        <w:spacing w:line="360" w:lineRule="auto"/>
        <w:ind w:left="26"/>
        <w:jc w:val="center"/>
        <w:rPr>
          <w:rFonts w:ascii="David" w:hAnsi="David" w:cs="David"/>
          <w:b/>
          <w:bCs/>
        </w:rPr>
      </w:pPr>
      <w:r w:rsidRPr="00B63569">
        <w:rPr>
          <w:rFonts w:ascii="David" w:hAnsi="David" w:cs="David"/>
          <w:noProof/>
        </w:rPr>
        <w:drawing>
          <wp:inline distT="0" distB="0" distL="0" distR="0" wp14:anchorId="45A627EC" wp14:editId="12566653">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6128CDF" w14:textId="77777777" w:rsidR="00153950" w:rsidRPr="00B63569" w:rsidRDefault="00153950" w:rsidP="00153950">
      <w:pPr>
        <w:spacing w:line="360" w:lineRule="auto"/>
        <w:jc w:val="center"/>
        <w:rPr>
          <w:rFonts w:ascii="David" w:hAnsi="David" w:cs="David"/>
          <w:b/>
          <w:bCs/>
          <w:sz w:val="16"/>
          <w:szCs w:val="16"/>
          <w:rtl/>
        </w:rPr>
      </w:pPr>
    </w:p>
    <w:p w14:paraId="50B31011" w14:textId="77777777" w:rsidR="00153950" w:rsidRPr="007C5B4C" w:rsidRDefault="00153950" w:rsidP="00153950">
      <w:pPr>
        <w:spacing w:line="360" w:lineRule="auto"/>
        <w:jc w:val="center"/>
        <w:rPr>
          <w:rFonts w:cs="David"/>
          <w:b/>
          <w:bCs/>
          <w:sz w:val="16"/>
          <w:szCs w:val="16"/>
          <w:rtl/>
        </w:rPr>
      </w:pPr>
    </w:p>
    <w:p w14:paraId="007C39D7"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38C3A288"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443F0271" w14:textId="77777777" w:rsidR="00153950" w:rsidRDefault="00153950" w:rsidP="00153950">
      <w:pPr>
        <w:spacing w:line="360" w:lineRule="auto"/>
        <w:jc w:val="center"/>
        <w:rPr>
          <w:rFonts w:ascii="David" w:hAnsi="David" w:cs="David"/>
          <w:b/>
          <w:bCs/>
          <w:sz w:val="36"/>
          <w:szCs w:val="36"/>
          <w:rtl/>
        </w:rPr>
      </w:pPr>
    </w:p>
    <w:p w14:paraId="404D6F7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245A0A23"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2B3D696" w14:textId="77777777" w:rsidR="00631FE2" w:rsidRDefault="00631FE2" w:rsidP="00153950">
      <w:pPr>
        <w:spacing w:line="360" w:lineRule="auto"/>
        <w:jc w:val="center"/>
        <w:rPr>
          <w:rFonts w:ascii="David" w:hAnsi="David" w:cs="David"/>
          <w:b/>
          <w:bCs/>
          <w:sz w:val="40"/>
          <w:szCs w:val="40"/>
          <w:rtl/>
        </w:rPr>
      </w:pPr>
    </w:p>
    <w:p w14:paraId="0A4DF5C1" w14:textId="46845378"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17318436" w14:textId="77777777" w:rsidR="00153950" w:rsidRPr="00B63569" w:rsidRDefault="00153950" w:rsidP="00153950">
      <w:pPr>
        <w:spacing w:line="360" w:lineRule="auto"/>
        <w:jc w:val="center"/>
        <w:rPr>
          <w:rFonts w:ascii="David" w:hAnsi="David" w:cs="David"/>
          <w:b/>
          <w:bCs/>
          <w:sz w:val="16"/>
          <w:szCs w:val="16"/>
          <w:rtl/>
        </w:rPr>
      </w:pPr>
    </w:p>
    <w:p w14:paraId="61A9C5AF" w14:textId="77777777" w:rsidR="00153950" w:rsidRDefault="00153950" w:rsidP="00153950">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1 </w:t>
      </w:r>
      <w:r>
        <w:rPr>
          <w:rFonts w:ascii="David" w:hAnsi="David" w:cs="David"/>
          <w:b/>
          <w:bCs/>
          <w:color w:val="FF0000"/>
          <w:sz w:val="32"/>
          <w:szCs w:val="32"/>
          <w:rtl/>
        </w:rPr>
        <w:t>–</w:t>
      </w:r>
      <w:r>
        <w:rPr>
          <w:rFonts w:ascii="David" w:hAnsi="David" w:cs="David" w:hint="cs"/>
          <w:b/>
          <w:bCs/>
          <w:color w:val="FF0000"/>
          <w:sz w:val="32"/>
          <w:szCs w:val="32"/>
          <w:rtl/>
        </w:rPr>
        <w:t xml:space="preserve"> יוני 2022</w:t>
      </w:r>
    </w:p>
    <w:p w14:paraId="4911C202"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E1601C4" w14:textId="77777777" w:rsidTr="00153950">
        <w:tc>
          <w:tcPr>
            <w:tcW w:w="9514" w:type="dxa"/>
          </w:tcPr>
          <w:p w14:paraId="494CB518"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1ECC48EA"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E7DFD" w14:textId="77777777" w:rsidR="00153950" w:rsidRDefault="00153950" w:rsidP="00153950">
      <w:pPr>
        <w:pStyle w:val="1-0"/>
        <w:rPr>
          <w:sz w:val="56"/>
          <w:szCs w:val="56"/>
          <w:rtl/>
        </w:rPr>
      </w:pPr>
      <w:bookmarkStart w:id="0" w:name="_Toc47826272"/>
      <w:bookmarkStart w:id="1" w:name="_Toc47826475"/>
    </w:p>
    <w:p w14:paraId="57443F2E" w14:textId="77777777" w:rsidR="00153950" w:rsidRDefault="00153950" w:rsidP="00153950">
      <w:pPr>
        <w:bidi w:val="0"/>
        <w:spacing w:after="160" w:line="259" w:lineRule="auto"/>
        <w:rPr>
          <w:rFonts w:ascii="David" w:hAnsi="David" w:cs="David"/>
          <w:b/>
          <w:bCs/>
          <w:sz w:val="56"/>
          <w:szCs w:val="56"/>
        </w:rPr>
      </w:pPr>
      <w:r>
        <w:rPr>
          <w:sz w:val="56"/>
          <w:szCs w:val="56"/>
          <w:rtl/>
        </w:rPr>
        <w:br w:type="page"/>
      </w:r>
    </w:p>
    <w:p w14:paraId="7038B39B"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4A4F30BA" w14:textId="77777777" w:rsidR="00153950" w:rsidRPr="0060274C" w:rsidRDefault="00153950" w:rsidP="006027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5B0D2D4E" w14:textId="77777777" w:rsidR="00153950" w:rsidRPr="0060274C" w:rsidRDefault="00153950" w:rsidP="004404EB">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238FEC18" w14:textId="77777777" w:rsidR="00153950" w:rsidRPr="0060274C" w:rsidRDefault="00153950" w:rsidP="004404EB">
      <w:pPr>
        <w:pStyle w:val="3-0"/>
      </w:pPr>
      <w:r w:rsidRPr="0060274C">
        <w:rPr>
          <w:rtl/>
        </w:rPr>
        <w:t xml:space="preserve">יש לעקוב באופן מדוקדק אחר ההנחיות המופיעות בפרק זה על מנת שההצעה תוכל להיבחן ולהיות מוערכת כראוי. </w:t>
      </w:r>
      <w:r w:rsidRPr="0060274C">
        <w:rPr>
          <w:rFonts w:hint="cs"/>
          <w:rtl/>
        </w:rPr>
        <w:t xml:space="preserve">אין להוסיף, להתנות, למחוק או לשנות אף תנאי מתנאי המכרז, או את ההנחיות המופיעות להלן. </w:t>
      </w:r>
    </w:p>
    <w:p w14:paraId="636117A1" w14:textId="77777777" w:rsidR="00153950" w:rsidRPr="0060274C" w:rsidRDefault="00153950" w:rsidP="004404EB">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1ED45D32" w14:textId="77777777" w:rsidR="00153950" w:rsidRPr="0060274C" w:rsidRDefault="00153950" w:rsidP="004404EB">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54081B9B" w14:textId="2CAB0832" w:rsidR="00153950" w:rsidRPr="0060274C" w:rsidRDefault="0074350F" w:rsidP="0060274C">
      <w:pPr>
        <w:pStyle w:val="3-"/>
        <w:rPr>
          <w:rtl/>
        </w:rPr>
      </w:pPr>
      <w:bookmarkStart w:id="13" w:name="_Ref105524580"/>
      <w:r>
        <w:rPr>
          <w:rtl/>
        </w:rPr>
        <w:t>רשימת מסמכים להגשה</w:t>
      </w:r>
    </w:p>
    <w:p w14:paraId="5617FE58" w14:textId="77777777" w:rsidR="00153950" w:rsidRPr="0060274C" w:rsidRDefault="00153950" w:rsidP="004404EB">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71856B87" w14:textId="77777777" w:rsidR="00153950" w:rsidRPr="0060274C" w:rsidRDefault="00153950" w:rsidP="004404EB">
      <w:pPr>
        <w:pStyle w:val="5-"/>
      </w:pPr>
      <w:r w:rsidRPr="0060274C">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267B1A06" w14:textId="77777777" w:rsidR="00153950" w:rsidRPr="0060274C" w:rsidRDefault="00153950" w:rsidP="004404EB">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5BA214F2" w14:textId="77777777" w:rsidR="00153950" w:rsidRPr="009A2B75" w:rsidRDefault="00153950" w:rsidP="0074350F">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740A6DAA" w14:textId="77777777" w:rsidR="00153950" w:rsidRPr="0060274C" w:rsidRDefault="00153950" w:rsidP="004404EB">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4F1E0639" w14:textId="77777777" w:rsidR="00153950" w:rsidRPr="0060274C" w:rsidRDefault="00153950" w:rsidP="004404EB">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4DE18F19" w14:textId="77777777" w:rsidR="00153950" w:rsidRPr="0060274C" w:rsidRDefault="00153950" w:rsidP="004404EB">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60274C">
        <w:rPr>
          <w:rtl/>
        </w:rPr>
        <w:t>מהמציע</w:t>
      </w:r>
      <w:proofErr w:type="spellEnd"/>
      <w:r w:rsidRPr="0060274C">
        <w:rPr>
          <w:rtl/>
        </w:rPr>
        <w:t xml:space="preserve"> להגיש את הצעתו. באחריות המציע </w:t>
      </w:r>
      <w:r w:rsidRPr="0060274C">
        <w:rPr>
          <w:rtl/>
        </w:rPr>
        <w:lastRenderedPageBreak/>
        <w:t xml:space="preserve">להגיש את הצעתו פרק זמן מספק לפני המועד האחרון להגשת הצעות, על מנת להימנע מתקלות כאמור. </w:t>
      </w:r>
    </w:p>
    <w:p w14:paraId="613B9C7A" w14:textId="77777777" w:rsidR="00153950" w:rsidRPr="0060274C" w:rsidRDefault="00153950" w:rsidP="004404EB">
      <w:pPr>
        <w:pStyle w:val="4-"/>
      </w:pPr>
      <w:r w:rsidRPr="0060274C">
        <w:rPr>
          <w:rFonts w:hint="cs"/>
          <w:rtl/>
        </w:rPr>
        <w:t xml:space="preserve">מציע רשאי להגיש מספר הצעות הנוגעות לשירותים שונים שהוא מציע. </w:t>
      </w:r>
    </w:p>
    <w:p w14:paraId="46EEF1D3" w14:textId="77777777" w:rsidR="00153950" w:rsidRPr="0060274C" w:rsidRDefault="00153950" w:rsidP="004404EB">
      <w:pPr>
        <w:pStyle w:val="4-"/>
      </w:pPr>
      <w:r w:rsidRPr="0060274C">
        <w:rPr>
          <w:rFonts w:hint="cs"/>
          <w:rtl/>
        </w:rPr>
        <w:t>ככל שמציע יגיש כמה הצעות הנוגעות לאותו השירות, תיבחן רק ההגשה האחרונה.</w:t>
      </w:r>
    </w:p>
    <w:p w14:paraId="57C00F02" w14:textId="77777777" w:rsidR="00153950" w:rsidRPr="0060274C" w:rsidRDefault="00153950" w:rsidP="004404EB">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7E0C9404" w14:textId="77777777" w:rsidR="00153950" w:rsidRDefault="00153950" w:rsidP="0060274C">
      <w:pPr>
        <w:pStyle w:val="3-"/>
      </w:pPr>
      <w:r>
        <w:rPr>
          <w:rFonts w:hint="cs"/>
          <w:rtl/>
        </w:rPr>
        <w:t>המועד האחרון להגשת הצעות</w:t>
      </w:r>
    </w:p>
    <w:p w14:paraId="22ED90D1" w14:textId="40AD9B33" w:rsidR="00153950" w:rsidRDefault="00153950" w:rsidP="004404EB">
      <w:pPr>
        <w:pStyle w:val="4-"/>
      </w:pPr>
      <w:r>
        <w:rPr>
          <w:rFonts w:hint="cs"/>
          <w:rtl/>
        </w:rPr>
        <w:t xml:space="preserve">המועד האחרון להגשת הצעות במכרז עבור הקטגוריות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Pr>
          <w:rtl/>
        </w:rPr>
        <w:t>‏2.3</w:t>
      </w:r>
      <w:r>
        <w:rPr>
          <w:rtl/>
        </w:rPr>
        <w:fldChar w:fldCharType="end"/>
      </w:r>
      <w:r>
        <w:rPr>
          <w:rFonts w:hint="cs"/>
          <w:rtl/>
        </w:rPr>
        <w:t xml:space="preserve"> להלן הוא: </w:t>
      </w:r>
      <w:r w:rsidRPr="0084546D">
        <w:rPr>
          <w:rFonts w:hint="cs"/>
          <w:b/>
          <w:bCs/>
          <w:u w:val="single"/>
          <w:rtl/>
        </w:rPr>
        <w:t>04.08.2022 בשעה 14:00</w:t>
      </w:r>
      <w:r>
        <w:rPr>
          <w:rFonts w:hint="cs"/>
          <w:rtl/>
        </w:rPr>
        <w:t>.</w:t>
      </w:r>
    </w:p>
    <w:p w14:paraId="0ED9546E" w14:textId="77777777" w:rsidR="00153950" w:rsidRDefault="00153950" w:rsidP="0060274C">
      <w:pPr>
        <w:pStyle w:val="2-"/>
        <w:rPr>
          <w:rtl/>
        </w:rPr>
        <w:sectPr w:rsidR="00153950" w:rsidSect="00153950">
          <w:headerReference w:type="even" r:id="rId9"/>
          <w:headerReference w:type="default" r:id="rId10"/>
          <w:footerReference w:type="even" r:id="rId11"/>
          <w:footerReference w:type="default" r:id="rId12"/>
          <w:headerReference w:type="first" r:id="rId13"/>
          <w:footerReference w:type="first" r:id="rId14"/>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288C3C5" w14:textId="77777777" w:rsidR="00153950" w:rsidRDefault="00153950" w:rsidP="006027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3D1843BA"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CB452B"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294BF9"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635488FD" w14:textId="77777777" w:rsidR="00153950" w:rsidRDefault="00153950" w:rsidP="00153950">
            <w:pPr>
              <w:spacing w:before="120" w:after="120" w:line="360" w:lineRule="auto"/>
              <w:rPr>
                <w:rFonts w:ascii="David" w:hAnsi="David" w:cs="David"/>
                <w:rtl/>
              </w:rPr>
            </w:pPr>
          </w:p>
        </w:tc>
      </w:tr>
      <w:tr w:rsidR="00153950" w14:paraId="5BB77C86"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EB0D0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6003A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1878573D" w14:textId="77777777" w:rsidR="00153950" w:rsidRDefault="00153950" w:rsidP="00153950">
            <w:pPr>
              <w:spacing w:before="120" w:after="120" w:line="360" w:lineRule="auto"/>
              <w:rPr>
                <w:rFonts w:ascii="David" w:hAnsi="David" w:cs="David"/>
                <w:rtl/>
              </w:rPr>
            </w:pPr>
          </w:p>
        </w:tc>
      </w:tr>
      <w:tr w:rsidR="00153950" w14:paraId="2907877B"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3117D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6B7F6C"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46042B8D" w14:textId="77777777" w:rsidR="00153950" w:rsidRDefault="00153950" w:rsidP="00153950">
            <w:pPr>
              <w:spacing w:before="120" w:after="120" w:line="360" w:lineRule="auto"/>
              <w:rPr>
                <w:rFonts w:ascii="David" w:hAnsi="David" w:cs="David"/>
                <w:rtl/>
              </w:rPr>
            </w:pPr>
          </w:p>
        </w:tc>
      </w:tr>
      <w:tr w:rsidR="00153950" w14:paraId="0CB4E241"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E5498F"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43BE8E"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1CF20BA1" w14:textId="77777777" w:rsidR="00153950" w:rsidRDefault="00153950" w:rsidP="00153950">
            <w:pPr>
              <w:spacing w:before="120" w:after="120" w:line="360" w:lineRule="auto"/>
              <w:rPr>
                <w:rFonts w:ascii="David" w:hAnsi="David" w:cs="David"/>
                <w:rtl/>
              </w:rPr>
            </w:pPr>
          </w:p>
        </w:tc>
      </w:tr>
      <w:tr w:rsidR="00153950" w14:paraId="0B618AA1"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588506"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F3ED80"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70EB3BC9" w14:textId="77777777" w:rsidR="00153950" w:rsidRDefault="00153950" w:rsidP="00153950">
            <w:pPr>
              <w:spacing w:before="120" w:after="120" w:line="360" w:lineRule="auto"/>
              <w:rPr>
                <w:rFonts w:ascii="David" w:hAnsi="David" w:cs="David"/>
                <w:rtl/>
              </w:rPr>
            </w:pPr>
          </w:p>
        </w:tc>
      </w:tr>
      <w:tr w:rsidR="00153950" w14:paraId="1007774F"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80FF8A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C351B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7B23EADE"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2BF648BA"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2250C7A3"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1CB9D779"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0978C2E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8DAE4E5"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008C2D7D" w14:textId="77777777"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p>
        </w:tc>
      </w:tr>
      <w:tr w:rsidR="00153950" w14:paraId="0B344EF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208C063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36D829DD"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1DCAE15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4F9543FA"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70C5B9E2"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6C790BBC"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AC41637" w14:textId="77777777"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p>
        </w:tc>
      </w:tr>
      <w:tr w:rsidR="00153950" w14:paraId="5E6528A5"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5D9B5F"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1E6547"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0F201F80" w14:textId="77777777" w:rsidR="00153950" w:rsidRDefault="00153950" w:rsidP="00153950">
            <w:pPr>
              <w:spacing w:before="120" w:after="120" w:line="360" w:lineRule="auto"/>
              <w:rPr>
                <w:rFonts w:ascii="David" w:hAnsi="David" w:cs="David"/>
                <w:rtl/>
              </w:rPr>
            </w:pPr>
            <w:r>
              <w:rPr>
                <w:rFonts w:ascii="David" w:hAnsi="David" w:cs="David"/>
                <w:rtl/>
              </w:rPr>
              <w:t>שם:</w:t>
            </w:r>
          </w:p>
        </w:tc>
      </w:tr>
      <w:tr w:rsidR="00153950" w14:paraId="33D14DE2"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D53627"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8B6BCE"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6B39E6C" w14:textId="77777777" w:rsidR="00153950" w:rsidRDefault="00153950" w:rsidP="00153950">
            <w:pPr>
              <w:spacing w:before="120" w:after="120" w:line="360" w:lineRule="auto"/>
              <w:rPr>
                <w:rFonts w:ascii="David" w:hAnsi="David" w:cs="David"/>
                <w:rtl/>
              </w:rPr>
            </w:pPr>
            <w:r>
              <w:rPr>
                <w:rFonts w:ascii="David" w:hAnsi="David" w:cs="David"/>
                <w:rtl/>
              </w:rPr>
              <w:t>כתובת:</w:t>
            </w:r>
          </w:p>
        </w:tc>
      </w:tr>
      <w:tr w:rsidR="00153950" w14:paraId="6D91B17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A596DD"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998C3B"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3A5754C" w14:textId="77777777" w:rsidR="00153950" w:rsidRDefault="00153950" w:rsidP="00153950">
            <w:pPr>
              <w:spacing w:before="120" w:after="120" w:line="360" w:lineRule="auto"/>
              <w:rPr>
                <w:rFonts w:ascii="David" w:hAnsi="David" w:cs="David"/>
                <w:rtl/>
              </w:rPr>
            </w:pPr>
            <w:r>
              <w:rPr>
                <w:rFonts w:ascii="David" w:hAnsi="David" w:cs="David"/>
                <w:rtl/>
              </w:rPr>
              <w:t>טלפון:</w:t>
            </w:r>
          </w:p>
        </w:tc>
      </w:tr>
      <w:tr w:rsidR="00153950" w14:paraId="7B65EEA3"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52C9D4"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156D28"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90978A3" w14:textId="77777777" w:rsidR="00153950" w:rsidRDefault="00153950" w:rsidP="00153950">
            <w:pPr>
              <w:spacing w:before="120" w:after="120" w:line="360" w:lineRule="auto"/>
              <w:rPr>
                <w:rFonts w:ascii="David" w:hAnsi="David" w:cs="David"/>
                <w:rtl/>
              </w:rPr>
            </w:pPr>
            <w:r>
              <w:rPr>
                <w:rFonts w:ascii="David" w:hAnsi="David" w:cs="David"/>
                <w:rtl/>
              </w:rPr>
              <w:t>דוא"ל:</w:t>
            </w:r>
          </w:p>
        </w:tc>
      </w:tr>
    </w:tbl>
    <w:p w14:paraId="1080D2F0" w14:textId="77777777" w:rsidR="00153950" w:rsidRDefault="00153950" w:rsidP="006027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3928EE12" w14:textId="77777777" w:rsidR="00153950" w:rsidRDefault="00153950" w:rsidP="0060274C">
      <w:pPr>
        <w:pStyle w:val="2-"/>
      </w:pPr>
      <w:bookmarkStart w:id="18" w:name="_Ref105573999"/>
      <w:r>
        <w:rPr>
          <w:rFonts w:hint="cs"/>
          <w:rtl/>
        </w:rPr>
        <w:lastRenderedPageBreak/>
        <w:t>רשימת קטגוריות</w:t>
      </w:r>
      <w:bookmarkEnd w:id="18"/>
      <w:r>
        <w:rPr>
          <w:rFonts w:hint="cs"/>
          <w:rtl/>
        </w:rPr>
        <w:t xml:space="preserve"> </w:t>
      </w:r>
    </w:p>
    <w:p w14:paraId="7241FACF" w14:textId="77777777" w:rsidR="00153950" w:rsidRDefault="00153950" w:rsidP="004404EB">
      <w:pPr>
        <w:pStyle w:val="3-0"/>
      </w:pPr>
      <w:r>
        <w:rPr>
          <w:rFonts w:hint="cs"/>
          <w:rtl/>
        </w:rPr>
        <w:t>בעת זו, מציעים במכרז זה רשאים להגיש למכרז, שירות או שירותים בקטגוריות הבאות:</w:t>
      </w:r>
    </w:p>
    <w:tbl>
      <w:tblPr>
        <w:tblStyle w:val="ae"/>
        <w:bidiVisual/>
        <w:tblW w:w="0" w:type="auto"/>
        <w:tblInd w:w="1800" w:type="dxa"/>
        <w:tblLook w:val="04A0" w:firstRow="1" w:lastRow="0" w:firstColumn="1" w:lastColumn="0" w:noHBand="0" w:noVBand="1"/>
      </w:tblPr>
      <w:tblGrid>
        <w:gridCol w:w="2751"/>
        <w:gridCol w:w="2752"/>
      </w:tblGrid>
      <w:tr w:rsidR="00153950" w14:paraId="582D4AE3" w14:textId="77777777" w:rsidTr="00153950">
        <w:trPr>
          <w:trHeight w:val="551"/>
        </w:trPr>
        <w:tc>
          <w:tcPr>
            <w:tcW w:w="2751" w:type="dxa"/>
            <w:shd w:val="clear" w:color="auto" w:fill="E7E6E6" w:themeFill="background2"/>
            <w:vAlign w:val="center"/>
          </w:tcPr>
          <w:p w14:paraId="683FC1F8" w14:textId="77777777" w:rsidR="00153950" w:rsidRPr="0070713D" w:rsidRDefault="00153950" w:rsidP="002B0D21">
            <w:pPr>
              <w:pStyle w:val="4-"/>
              <w:numPr>
                <w:ilvl w:val="0"/>
                <w:numId w:val="0"/>
              </w:numPr>
              <w:jc w:val="center"/>
              <w:rPr>
                <w:rtl/>
              </w:rPr>
            </w:pPr>
            <w:r w:rsidRPr="0070713D">
              <w:t>AWS - Marketplace</w:t>
            </w:r>
          </w:p>
        </w:tc>
        <w:tc>
          <w:tcPr>
            <w:tcW w:w="2752" w:type="dxa"/>
            <w:shd w:val="clear" w:color="auto" w:fill="E7E6E6" w:themeFill="background2"/>
            <w:vAlign w:val="center"/>
          </w:tcPr>
          <w:p w14:paraId="71014126" w14:textId="77777777" w:rsidR="00153950" w:rsidRPr="0070713D" w:rsidRDefault="00153950" w:rsidP="002B0D21">
            <w:pPr>
              <w:pStyle w:val="4-"/>
              <w:numPr>
                <w:ilvl w:val="0"/>
                <w:numId w:val="0"/>
              </w:numPr>
              <w:jc w:val="center"/>
              <w:rPr>
                <w:rtl/>
              </w:rPr>
            </w:pPr>
            <w:r w:rsidRPr="0070713D">
              <w:t>GCP - Marketplace</w:t>
            </w:r>
          </w:p>
        </w:tc>
      </w:tr>
      <w:tr w:rsidR="00153950" w14:paraId="760A1B7C" w14:textId="77777777" w:rsidTr="00153950">
        <w:tc>
          <w:tcPr>
            <w:tcW w:w="2751" w:type="dxa"/>
            <w:vAlign w:val="center"/>
          </w:tcPr>
          <w:p w14:paraId="5C9EB883" w14:textId="77777777" w:rsidR="00153950" w:rsidRDefault="00153950" w:rsidP="002B0D21">
            <w:pPr>
              <w:pStyle w:val="4-"/>
              <w:numPr>
                <w:ilvl w:val="0"/>
                <w:numId w:val="0"/>
              </w:numPr>
              <w:bidi w:val="0"/>
              <w:jc w:val="center"/>
            </w:pPr>
            <w:bookmarkStart w:id="19" w:name="_GoBack"/>
            <w:bookmarkEnd w:id="19"/>
            <w:r>
              <w:t>Data analytics</w:t>
            </w:r>
          </w:p>
        </w:tc>
        <w:tc>
          <w:tcPr>
            <w:tcW w:w="2752" w:type="dxa"/>
            <w:vAlign w:val="center"/>
          </w:tcPr>
          <w:p w14:paraId="50194F75" w14:textId="77777777" w:rsidR="00153950" w:rsidRDefault="00153950" w:rsidP="002B0D21">
            <w:pPr>
              <w:pStyle w:val="4-"/>
              <w:numPr>
                <w:ilvl w:val="0"/>
                <w:numId w:val="0"/>
              </w:numPr>
              <w:bidi w:val="0"/>
              <w:jc w:val="center"/>
            </w:pPr>
            <w:r>
              <w:t>Analytics</w:t>
            </w:r>
          </w:p>
        </w:tc>
      </w:tr>
      <w:tr w:rsidR="00153950" w14:paraId="4B061705" w14:textId="77777777" w:rsidTr="00153950">
        <w:tc>
          <w:tcPr>
            <w:tcW w:w="2751" w:type="dxa"/>
            <w:vAlign w:val="center"/>
          </w:tcPr>
          <w:p w14:paraId="7CCD5808" w14:textId="77777777" w:rsidR="00153950" w:rsidRPr="003E3CE8" w:rsidRDefault="00153950" w:rsidP="002B0D21">
            <w:pPr>
              <w:pStyle w:val="4-"/>
              <w:numPr>
                <w:ilvl w:val="0"/>
                <w:numId w:val="0"/>
              </w:numPr>
              <w:bidi w:val="0"/>
              <w:jc w:val="center"/>
            </w:pPr>
            <w:r>
              <w:t>Application development</w:t>
            </w:r>
          </w:p>
        </w:tc>
        <w:tc>
          <w:tcPr>
            <w:tcW w:w="2752" w:type="dxa"/>
            <w:vAlign w:val="center"/>
          </w:tcPr>
          <w:p w14:paraId="6CB73200" w14:textId="31D096AA" w:rsidR="00153950" w:rsidRPr="003E3CE8" w:rsidRDefault="00153950" w:rsidP="002B0D21">
            <w:pPr>
              <w:pStyle w:val="4-"/>
              <w:numPr>
                <w:ilvl w:val="0"/>
                <w:numId w:val="0"/>
              </w:numPr>
              <w:bidi w:val="0"/>
              <w:jc w:val="center"/>
            </w:pPr>
            <w:r>
              <w:t>Developer tools</w:t>
            </w:r>
          </w:p>
        </w:tc>
      </w:tr>
    </w:tbl>
    <w:p w14:paraId="43ADFFBF" w14:textId="1CB4E808" w:rsidR="00153950" w:rsidRPr="00624BD7" w:rsidRDefault="00153950" w:rsidP="0060274C">
      <w:pPr>
        <w:pStyle w:val="2-"/>
      </w:pPr>
      <w:r w:rsidRPr="00624BD7">
        <w:rPr>
          <w:rFonts w:hint="cs"/>
          <w:rtl/>
        </w:rPr>
        <w:t xml:space="preserve">דרישות </w:t>
      </w:r>
      <w:proofErr w:type="spellStart"/>
      <w:r w:rsidRPr="00624BD7">
        <w:rPr>
          <w:rFonts w:hint="cs"/>
          <w:rtl/>
        </w:rPr>
        <w:t>ממציע</w:t>
      </w:r>
      <w:bookmarkEnd w:id="17"/>
      <w:proofErr w:type="spellEnd"/>
      <w:r>
        <w:rPr>
          <w:rFonts w:hint="cs"/>
          <w:rtl/>
        </w:rPr>
        <w:t xml:space="preserve"> ישראלי (למילוי על ידי מציע ישראלי בלבד)</w:t>
      </w:r>
    </w:p>
    <w:p w14:paraId="05390F91" w14:textId="68370AE3"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2.4.1</w:t>
      </w:r>
      <w:r w:rsidRPr="0060274C">
        <w:rPr>
          <w:rFonts w:ascii="David" w:hAnsi="David"/>
        </w:rPr>
        <w:fldChar w:fldCharType="end"/>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2.4.3</w:t>
      </w:r>
      <w:r w:rsidRPr="0060274C">
        <w:rPr>
          <w:rFonts w:ascii="David" w:hAnsi="David"/>
        </w:rPr>
        <w:fldChar w:fldCharType="end"/>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7916E498" w14:textId="77777777" w:rsidR="00153950" w:rsidRPr="00283A03" w:rsidRDefault="00153950" w:rsidP="0060274C">
      <w:pPr>
        <w:pStyle w:val="3-"/>
      </w:pPr>
      <w:bookmarkStart w:id="20"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0"/>
      <w:r w:rsidRPr="00283A03">
        <w:rPr>
          <w:rtl/>
        </w:rPr>
        <w:t xml:space="preserve"> </w:t>
      </w:r>
    </w:p>
    <w:p w14:paraId="7E4CA0E3" w14:textId="77777777" w:rsidR="00153950" w:rsidRDefault="00153950" w:rsidP="004404EB">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5CC52677" w14:textId="77777777" w:rsidR="00153950" w:rsidRPr="006F0DE3" w:rsidRDefault="00153950" w:rsidP="004404EB">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126182C4"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41E26362" w14:textId="77777777" w:rsidR="00153950" w:rsidRDefault="00153950" w:rsidP="0060274C">
      <w:pPr>
        <w:pStyle w:val="3-"/>
      </w:pPr>
      <w:r w:rsidRPr="00EF6E5C">
        <w:rPr>
          <w:rFonts w:hint="eastAsia"/>
          <w:rtl/>
        </w:rPr>
        <w:t>היעדר</w:t>
      </w:r>
      <w:r w:rsidRPr="00EF6E5C">
        <w:rPr>
          <w:rtl/>
        </w:rPr>
        <w:t xml:space="preserve"> </w:t>
      </w:r>
      <w:r w:rsidRPr="00EF6E5C">
        <w:rPr>
          <w:rFonts w:hint="eastAsia"/>
          <w:rtl/>
        </w:rPr>
        <w:t>הרשעות</w:t>
      </w:r>
    </w:p>
    <w:p w14:paraId="250B79B3" w14:textId="77777777" w:rsidR="00153950" w:rsidRDefault="00153950" w:rsidP="004404EB">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44488C5D"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2E3D9870" w14:textId="77777777" w:rsidR="00153950" w:rsidRDefault="00153950" w:rsidP="0060274C">
      <w:pPr>
        <w:pStyle w:val="3-"/>
      </w:pPr>
      <w:bookmarkStart w:id="21"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1"/>
    </w:p>
    <w:p w14:paraId="0C0DD390"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lastRenderedPageBreak/>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979EABF" w14:textId="77777777" w:rsidR="00153950" w:rsidRPr="008F24A9" w:rsidRDefault="00153950" w:rsidP="00153950">
      <w:pPr>
        <w:pStyle w:val="af7"/>
        <w:numPr>
          <w:ilvl w:val="0"/>
          <w:numId w:val="84"/>
        </w:numPr>
        <w:spacing w:line="360" w:lineRule="auto"/>
        <w:ind w:left="1727" w:right="-180" w:hanging="593"/>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252F540A"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3B7D562"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5E81CA98"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rtl/>
        </w:rPr>
        <w:t>המציע מעסיק פחות מ-100 עובדים.</w:t>
      </w:r>
    </w:p>
    <w:p w14:paraId="344619B0"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מעסיק 100 עובדים או יותר.</w:t>
      </w:r>
    </w:p>
    <w:p w14:paraId="00544112"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3B50F1A2"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B52A022" w14:textId="77777777" w:rsidR="00153950" w:rsidRDefault="00153950" w:rsidP="00153950">
      <w:pPr>
        <w:pStyle w:val="af7"/>
        <w:numPr>
          <w:ilvl w:val="0"/>
          <w:numId w:val="84"/>
        </w:numPr>
        <w:spacing w:line="360" w:lineRule="auto"/>
        <w:ind w:left="1727" w:right="-180" w:hanging="593"/>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D5F6C5" w14:textId="77777777" w:rsidR="00153950" w:rsidRPr="00E35776" w:rsidRDefault="00153950" w:rsidP="00153950">
      <w:pPr>
        <w:pStyle w:val="af7"/>
        <w:numPr>
          <w:ilvl w:val="0"/>
          <w:numId w:val="84"/>
        </w:numPr>
        <w:spacing w:line="360" w:lineRule="auto"/>
        <w:ind w:left="1727" w:right="-180" w:hanging="593"/>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7A68A2CD" w14:textId="77777777" w:rsidR="00153950" w:rsidRPr="00624BD7" w:rsidRDefault="00153950" w:rsidP="0060274C">
      <w:pPr>
        <w:pStyle w:val="2-"/>
      </w:pPr>
      <w:bookmarkStart w:id="22" w:name="_Toc48749818"/>
      <w:bookmarkStart w:id="23" w:name="_Toc57230378"/>
      <w:r w:rsidRPr="00624BD7">
        <w:rPr>
          <w:rFonts w:hint="cs"/>
          <w:rtl/>
        </w:rPr>
        <w:t xml:space="preserve">התחייבויות </w:t>
      </w:r>
      <w:r>
        <w:rPr>
          <w:rFonts w:hint="cs"/>
          <w:rtl/>
        </w:rPr>
        <w:t>כלליות של</w:t>
      </w:r>
      <w:r w:rsidRPr="00624BD7">
        <w:rPr>
          <w:rFonts w:hint="cs"/>
          <w:rtl/>
        </w:rPr>
        <w:t xml:space="preserve"> מציע</w:t>
      </w:r>
      <w:bookmarkEnd w:id="22"/>
      <w:bookmarkEnd w:id="23"/>
    </w:p>
    <w:p w14:paraId="1B3A9E5E" w14:textId="77777777" w:rsidR="00153950" w:rsidRPr="00732EEE" w:rsidRDefault="00153950" w:rsidP="0060274C">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32DA346C" w14:textId="77777777" w:rsidR="00153950" w:rsidRPr="0048591D" w:rsidRDefault="00153950" w:rsidP="004404EB">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819D684" w14:textId="77777777" w:rsidR="00153950" w:rsidRPr="0048591D" w:rsidRDefault="00153950" w:rsidP="004404EB">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12478A81" w14:textId="77777777" w:rsidR="00153950" w:rsidRPr="0048591D" w:rsidRDefault="00153950" w:rsidP="004404EB">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5D9936C7" w14:textId="77777777" w:rsidR="00153950" w:rsidRPr="0048591D" w:rsidRDefault="00153950" w:rsidP="004404EB">
      <w:pPr>
        <w:pStyle w:val="4-"/>
        <w:rPr>
          <w:rtl/>
        </w:rPr>
      </w:pPr>
      <w:r w:rsidRPr="0048591D">
        <w:rPr>
          <w:rtl/>
        </w:rPr>
        <w:t>אין מניעה לפי כל דין להשתתפות המציע במכרז.</w:t>
      </w:r>
    </w:p>
    <w:p w14:paraId="59D747CF" w14:textId="77777777" w:rsidR="00153950" w:rsidRPr="0048591D" w:rsidRDefault="00153950" w:rsidP="004404EB">
      <w:pPr>
        <w:pStyle w:val="4-"/>
        <w:rPr>
          <w:rtl/>
        </w:rPr>
      </w:pPr>
      <w:r w:rsidRPr="0048591D">
        <w:rPr>
          <w:rtl/>
        </w:rPr>
        <w:lastRenderedPageBreak/>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32EAB009" w14:textId="77777777" w:rsidR="00153950" w:rsidRPr="0048591D" w:rsidRDefault="00153950" w:rsidP="004404EB">
      <w:pPr>
        <w:pStyle w:val="4-"/>
      </w:pPr>
      <w:r w:rsidRPr="0048591D">
        <w:rPr>
          <w:rtl/>
        </w:rPr>
        <w:t>הצעה זו מוגשת בתום לב.</w:t>
      </w:r>
    </w:p>
    <w:p w14:paraId="707008F5" w14:textId="77777777" w:rsidR="00153950" w:rsidRPr="00732EEE" w:rsidRDefault="00153950" w:rsidP="0060274C">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51487FB" w14:textId="77777777" w:rsidR="00153950" w:rsidRPr="000E57A3" w:rsidRDefault="00153950" w:rsidP="004404EB">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FB16E17" w14:textId="77777777" w:rsidR="00153950" w:rsidRDefault="00153950" w:rsidP="004404EB">
      <w:pPr>
        <w:pStyle w:val="4-"/>
        <w:rPr>
          <w:rtl/>
        </w:rPr>
      </w:pPr>
      <w:r>
        <w:rPr>
          <w:rtl/>
        </w:rPr>
        <w:t xml:space="preserve">פרטי ההצעה לא הוצגו או יוצגו בפני כל אדם או תאגיד אשר מציע הצעות במכרז זה. </w:t>
      </w:r>
    </w:p>
    <w:p w14:paraId="64D95440" w14:textId="77777777" w:rsidR="00153950" w:rsidRDefault="00153950" w:rsidP="004404EB">
      <w:pPr>
        <w:pStyle w:val="4-"/>
        <w:rPr>
          <w:rtl/>
        </w:rPr>
      </w:pPr>
      <w:r>
        <w:rPr>
          <w:rtl/>
        </w:rPr>
        <w:t>המציע לא היה מעורב בניסיון להניא מתחרה אחר מלהגיש הצעות במכרז זה.</w:t>
      </w:r>
    </w:p>
    <w:p w14:paraId="00820AAC" w14:textId="77777777" w:rsidR="00153950" w:rsidRDefault="00153950" w:rsidP="004404EB">
      <w:pPr>
        <w:pStyle w:val="4-"/>
        <w:rPr>
          <w:rtl/>
        </w:rPr>
      </w:pPr>
      <w:r>
        <w:rPr>
          <w:rtl/>
        </w:rPr>
        <w:t>המציע לא היה, ולא מתכוון להיות מעורב בניסיון לגרום למתחרה אחר להגיש הצעה גבוהה או נמוכה יותר מהצעתו זו.</w:t>
      </w:r>
    </w:p>
    <w:p w14:paraId="17E01FC9" w14:textId="77777777" w:rsidR="00153950" w:rsidRPr="00732EEE" w:rsidRDefault="00153950" w:rsidP="004404EB">
      <w:pPr>
        <w:pStyle w:val="4-"/>
        <w:rPr>
          <w:rtl/>
        </w:rPr>
      </w:pPr>
      <w:r>
        <w:rPr>
          <w:rtl/>
        </w:rPr>
        <w:t>המציע לא היה מעורב בניסיון לגרום למתחרה להגיש הצעה בלתי תחרותית מכל סוג שהוא.</w:t>
      </w:r>
    </w:p>
    <w:p w14:paraId="0C301773" w14:textId="77777777" w:rsidR="00153950" w:rsidRPr="00732EEE" w:rsidRDefault="00153950" w:rsidP="0060274C">
      <w:pPr>
        <w:pStyle w:val="3-"/>
        <w:rPr>
          <w:rtl/>
        </w:rPr>
      </w:pPr>
      <w:r w:rsidRPr="00732EEE">
        <w:rPr>
          <w:rFonts w:hint="cs"/>
          <w:rtl/>
        </w:rPr>
        <w:t>עסק בשליטת אישה</w:t>
      </w:r>
    </w:p>
    <w:p w14:paraId="2C0042F3" w14:textId="77777777" w:rsidR="00153950" w:rsidRPr="00A3176B" w:rsidRDefault="00153950" w:rsidP="004404EB">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4" w:name="_Ref528585699"/>
      <w:bookmarkStart w:id="25" w:name="_Toc520271077"/>
    </w:p>
    <w:p w14:paraId="21152DE6" w14:textId="38935011" w:rsidR="00153950" w:rsidRPr="00624BD7" w:rsidRDefault="00153950" w:rsidP="0060274C">
      <w:pPr>
        <w:pStyle w:val="2-"/>
      </w:pPr>
      <w:bookmarkStart w:id="26" w:name="_Toc47826290"/>
      <w:bookmarkStart w:id="27" w:name="_Toc47826493"/>
      <w:bookmarkStart w:id="28" w:name="_Toc48749819"/>
      <w:bookmarkStart w:id="29" w:name="_Toc57230379"/>
      <w:r w:rsidRPr="00624BD7">
        <w:rPr>
          <w:rFonts w:hint="cs"/>
          <w:rtl/>
        </w:rPr>
        <w:t>חלקים מההצעה אותם מבקש המציע להותיר חסויים</w:t>
      </w:r>
      <w:bookmarkEnd w:id="24"/>
      <w:bookmarkEnd w:id="25"/>
      <w:bookmarkEnd w:id="26"/>
      <w:bookmarkEnd w:id="27"/>
      <w:bookmarkEnd w:id="28"/>
      <w:bookmarkEnd w:id="29"/>
    </w:p>
    <w:p w14:paraId="448E8292" w14:textId="77777777" w:rsidR="00153950" w:rsidRPr="00B928F2" w:rsidRDefault="00153950" w:rsidP="004404EB">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6AB01E7A"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33EB1A"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CF0E54"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6563B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0C5177F1"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018E1FD7"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6835B3"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CE0EF83"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2C731C10" w14:textId="77777777" w:rsidR="00153950" w:rsidRDefault="00153950" w:rsidP="0060274C">
      <w:pPr>
        <w:pStyle w:val="2-"/>
        <w:numPr>
          <w:ilvl w:val="0"/>
          <w:numId w:val="0"/>
        </w:numPr>
        <w:ind w:left="735"/>
        <w:rPr>
          <w:rtl/>
        </w:rPr>
      </w:pPr>
      <w:bookmarkStart w:id="30" w:name="_Toc47826291"/>
      <w:bookmarkStart w:id="31" w:name="_Toc47826494"/>
      <w:bookmarkStart w:id="32" w:name="_Toc48749820"/>
      <w:bookmarkStart w:id="33" w:name="_Toc516503368"/>
      <w:r>
        <w:rPr>
          <w:rtl/>
        </w:rPr>
        <w:br w:type="page"/>
      </w:r>
    </w:p>
    <w:p w14:paraId="57085E8A" w14:textId="77777777" w:rsidR="00153950" w:rsidRPr="00B329B0" w:rsidRDefault="00153950" w:rsidP="0060274C">
      <w:pPr>
        <w:pStyle w:val="2-"/>
        <w:rPr>
          <w:rtl/>
        </w:rPr>
      </w:pPr>
      <w:bookmarkStart w:id="34" w:name="_Toc57230380"/>
      <w:r w:rsidRPr="00B329B0">
        <w:rPr>
          <w:rFonts w:hint="cs"/>
          <w:rtl/>
        </w:rPr>
        <w:lastRenderedPageBreak/>
        <w:t>אישור המציע</w:t>
      </w:r>
      <w:bookmarkEnd w:id="30"/>
      <w:bookmarkEnd w:id="31"/>
      <w:bookmarkEnd w:id="32"/>
      <w:bookmarkEnd w:id="34"/>
      <w:r>
        <w:rPr>
          <w:rFonts w:hint="cs"/>
          <w:rtl/>
        </w:rPr>
        <w:t xml:space="preserve"> (בחתימה אלקטרונית)</w:t>
      </w:r>
    </w:p>
    <w:p w14:paraId="771FADF8" w14:textId="77777777" w:rsidR="00153950" w:rsidRPr="00322050" w:rsidRDefault="00153950" w:rsidP="004404EB">
      <w:pPr>
        <w:pStyle w:val="3-0"/>
        <w:rPr>
          <w:rtl/>
        </w:rPr>
      </w:pPr>
      <w:r w:rsidRPr="00322050">
        <w:rPr>
          <w:rFonts w:hint="cs"/>
          <w:rtl/>
        </w:rPr>
        <w:t>בחתימתנו אנו מאשרים כי:</w:t>
      </w:r>
    </w:p>
    <w:p w14:paraId="1561FB22" w14:textId="77777777" w:rsidR="00153950" w:rsidRPr="00F1068F" w:rsidRDefault="00153950" w:rsidP="00153950">
      <w:pPr>
        <w:pStyle w:val="2f9"/>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6AEBFA86" w14:textId="77777777" w:rsidR="00153950" w:rsidRPr="00F1068F" w:rsidRDefault="00153950" w:rsidP="00153950">
      <w:pPr>
        <w:pStyle w:val="2f9"/>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6E934" w14:textId="77777777" w:rsidR="00153950" w:rsidRPr="00732EEE" w:rsidRDefault="00153950" w:rsidP="00CF7930">
      <w:pPr>
        <w:pStyle w:val="3-0"/>
        <w:numPr>
          <w:ilvl w:val="0"/>
          <w:numId w:val="0"/>
        </w:numPr>
        <w:ind w:left="877"/>
      </w:pPr>
    </w:p>
    <w:tbl>
      <w:tblPr>
        <w:bidiVisual/>
        <w:tblW w:w="0" w:type="auto"/>
        <w:jc w:val="center"/>
        <w:tblLook w:val="04A0" w:firstRow="1" w:lastRow="0" w:firstColumn="1" w:lastColumn="0" w:noHBand="0" w:noVBand="1"/>
      </w:tblPr>
      <w:tblGrid>
        <w:gridCol w:w="2296"/>
        <w:gridCol w:w="454"/>
        <w:gridCol w:w="3119"/>
        <w:gridCol w:w="454"/>
        <w:gridCol w:w="3117"/>
      </w:tblGrid>
      <w:tr w:rsidR="00153950" w14:paraId="3AE1D649" w14:textId="77777777" w:rsidTr="00153950">
        <w:trPr>
          <w:trHeight w:val="454"/>
          <w:jc w:val="center"/>
        </w:trPr>
        <w:tc>
          <w:tcPr>
            <w:tcW w:w="2296" w:type="dxa"/>
            <w:tcBorders>
              <w:bottom w:val="single" w:sz="4" w:space="0" w:color="auto"/>
            </w:tcBorders>
          </w:tcPr>
          <w:p w14:paraId="105D59EB" w14:textId="77777777" w:rsidR="00153950" w:rsidRPr="00585D86" w:rsidRDefault="00153950" w:rsidP="00153950">
            <w:pPr>
              <w:spacing w:line="360" w:lineRule="auto"/>
              <w:jc w:val="center"/>
              <w:rPr>
                <w:rFonts w:ascii="David" w:hAnsi="David" w:cs="David"/>
                <w:rtl/>
              </w:rPr>
            </w:pPr>
          </w:p>
        </w:tc>
        <w:tc>
          <w:tcPr>
            <w:tcW w:w="454" w:type="dxa"/>
          </w:tcPr>
          <w:p w14:paraId="684F40BE" w14:textId="77777777" w:rsidR="00153950" w:rsidRPr="00585D86" w:rsidRDefault="00153950" w:rsidP="00153950">
            <w:pPr>
              <w:spacing w:line="360" w:lineRule="auto"/>
              <w:jc w:val="center"/>
              <w:rPr>
                <w:rFonts w:ascii="David" w:hAnsi="David" w:cs="David"/>
                <w:rtl/>
              </w:rPr>
            </w:pPr>
          </w:p>
        </w:tc>
        <w:tc>
          <w:tcPr>
            <w:tcW w:w="3119" w:type="dxa"/>
            <w:tcBorders>
              <w:bottom w:val="single" w:sz="4" w:space="0" w:color="auto"/>
            </w:tcBorders>
            <w:vAlign w:val="center"/>
          </w:tcPr>
          <w:p w14:paraId="4373B7F4" w14:textId="77777777" w:rsidR="00153950" w:rsidRPr="00585D86" w:rsidRDefault="00153950" w:rsidP="00153950">
            <w:pPr>
              <w:spacing w:line="360" w:lineRule="auto"/>
              <w:jc w:val="center"/>
              <w:rPr>
                <w:rFonts w:ascii="David" w:hAnsi="David" w:cs="David"/>
                <w:rtl/>
              </w:rPr>
            </w:pPr>
          </w:p>
        </w:tc>
        <w:tc>
          <w:tcPr>
            <w:tcW w:w="454" w:type="dxa"/>
            <w:vAlign w:val="center"/>
          </w:tcPr>
          <w:p w14:paraId="4964D9F1" w14:textId="77777777" w:rsidR="00153950" w:rsidRDefault="00153950" w:rsidP="00153950">
            <w:pPr>
              <w:spacing w:line="360" w:lineRule="auto"/>
              <w:jc w:val="center"/>
              <w:rPr>
                <w:rFonts w:ascii="David" w:hAnsi="David" w:cs="David"/>
                <w:rtl/>
              </w:rPr>
            </w:pPr>
          </w:p>
        </w:tc>
        <w:tc>
          <w:tcPr>
            <w:tcW w:w="3117" w:type="dxa"/>
            <w:tcBorders>
              <w:bottom w:val="single" w:sz="4" w:space="0" w:color="auto"/>
            </w:tcBorders>
            <w:vAlign w:val="center"/>
          </w:tcPr>
          <w:p w14:paraId="3D09C546" w14:textId="77777777" w:rsidR="00153950" w:rsidRDefault="00153950" w:rsidP="00153950">
            <w:pPr>
              <w:spacing w:line="360" w:lineRule="auto"/>
              <w:jc w:val="center"/>
              <w:rPr>
                <w:rFonts w:ascii="David" w:hAnsi="David" w:cs="David"/>
                <w:rtl/>
              </w:rPr>
            </w:pPr>
          </w:p>
        </w:tc>
      </w:tr>
      <w:tr w:rsidR="00153950" w14:paraId="55FDA057" w14:textId="77777777" w:rsidTr="00153950">
        <w:trPr>
          <w:jc w:val="center"/>
        </w:trPr>
        <w:tc>
          <w:tcPr>
            <w:tcW w:w="2296" w:type="dxa"/>
            <w:tcBorders>
              <w:top w:val="single" w:sz="4" w:space="0" w:color="auto"/>
            </w:tcBorders>
          </w:tcPr>
          <w:p w14:paraId="04E68FC8"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1C26964B"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0F607C4A"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038CC97A"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4B19EF56"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3CFFA1EA" w14:textId="77777777" w:rsidR="00153950" w:rsidRDefault="00153950" w:rsidP="00153950">
            <w:pPr>
              <w:spacing w:line="360" w:lineRule="auto"/>
              <w:jc w:val="center"/>
              <w:rPr>
                <w:rFonts w:ascii="David" w:hAnsi="David" w:cs="David"/>
                <w:rtl/>
              </w:rPr>
            </w:pPr>
          </w:p>
          <w:p w14:paraId="35F36886" w14:textId="77777777" w:rsidR="00153950" w:rsidRDefault="00153950" w:rsidP="00153950">
            <w:pPr>
              <w:spacing w:line="360" w:lineRule="auto"/>
              <w:jc w:val="center"/>
              <w:rPr>
                <w:rFonts w:ascii="David" w:hAnsi="David" w:cs="David"/>
                <w:rtl/>
              </w:rPr>
            </w:pPr>
          </w:p>
        </w:tc>
      </w:tr>
      <w:tr w:rsidR="00153950" w14:paraId="2693779C" w14:textId="77777777" w:rsidTr="00153950">
        <w:trPr>
          <w:jc w:val="center"/>
        </w:trPr>
        <w:tc>
          <w:tcPr>
            <w:tcW w:w="2296" w:type="dxa"/>
            <w:tcBorders>
              <w:top w:val="single" w:sz="4" w:space="0" w:color="auto"/>
            </w:tcBorders>
          </w:tcPr>
          <w:p w14:paraId="7DFD0444"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6E999CA9"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161BF842"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4A0FAF01"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56B98796"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153950" w14:paraId="758F55C3" w14:textId="77777777" w:rsidTr="00153950">
        <w:trPr>
          <w:jc w:val="center"/>
        </w:trPr>
        <w:tc>
          <w:tcPr>
            <w:tcW w:w="2296" w:type="dxa"/>
          </w:tcPr>
          <w:p w14:paraId="026067A7" w14:textId="77777777" w:rsidR="00153950" w:rsidRDefault="00153950" w:rsidP="00153950">
            <w:pPr>
              <w:spacing w:line="360" w:lineRule="auto"/>
              <w:jc w:val="center"/>
              <w:rPr>
                <w:rFonts w:ascii="David" w:hAnsi="David" w:cs="David"/>
                <w:rtl/>
              </w:rPr>
            </w:pPr>
          </w:p>
        </w:tc>
        <w:tc>
          <w:tcPr>
            <w:tcW w:w="454" w:type="dxa"/>
          </w:tcPr>
          <w:p w14:paraId="47752C30" w14:textId="77777777" w:rsidR="00153950" w:rsidRDefault="00153950" w:rsidP="00153950">
            <w:pPr>
              <w:spacing w:line="360" w:lineRule="auto"/>
              <w:jc w:val="center"/>
              <w:rPr>
                <w:rFonts w:ascii="David" w:hAnsi="David" w:cs="David"/>
                <w:rtl/>
              </w:rPr>
            </w:pPr>
          </w:p>
        </w:tc>
        <w:tc>
          <w:tcPr>
            <w:tcW w:w="3119" w:type="dxa"/>
            <w:vAlign w:val="center"/>
          </w:tcPr>
          <w:p w14:paraId="752D01F5" w14:textId="77777777" w:rsidR="00153950" w:rsidRDefault="00153950" w:rsidP="00153950">
            <w:pPr>
              <w:spacing w:line="360" w:lineRule="auto"/>
              <w:jc w:val="center"/>
              <w:rPr>
                <w:rFonts w:ascii="David" w:hAnsi="David" w:cs="David"/>
                <w:rtl/>
              </w:rPr>
            </w:pPr>
          </w:p>
        </w:tc>
        <w:tc>
          <w:tcPr>
            <w:tcW w:w="454" w:type="dxa"/>
            <w:vAlign w:val="center"/>
          </w:tcPr>
          <w:p w14:paraId="5AB100A6" w14:textId="77777777" w:rsidR="00153950" w:rsidRDefault="00153950" w:rsidP="00153950">
            <w:pPr>
              <w:spacing w:line="360" w:lineRule="auto"/>
              <w:jc w:val="center"/>
              <w:rPr>
                <w:rFonts w:ascii="David" w:hAnsi="David" w:cs="David"/>
                <w:rtl/>
              </w:rPr>
            </w:pPr>
          </w:p>
        </w:tc>
        <w:tc>
          <w:tcPr>
            <w:tcW w:w="3117" w:type="dxa"/>
            <w:vAlign w:val="center"/>
          </w:tcPr>
          <w:p w14:paraId="5372C8D4" w14:textId="77777777" w:rsidR="00153950" w:rsidRDefault="00153950" w:rsidP="00153950">
            <w:pPr>
              <w:spacing w:line="360" w:lineRule="auto"/>
              <w:jc w:val="center"/>
              <w:rPr>
                <w:rFonts w:ascii="David" w:hAnsi="David" w:cs="David"/>
                <w:rtl/>
              </w:rPr>
            </w:pPr>
          </w:p>
        </w:tc>
      </w:tr>
      <w:bookmarkEnd w:id="33"/>
    </w:tbl>
    <w:p w14:paraId="16DA177F" w14:textId="77777777" w:rsidR="00153950" w:rsidRDefault="00153950" w:rsidP="00153950">
      <w:pPr>
        <w:bidi w:val="0"/>
        <w:spacing w:after="160" w:line="259" w:lineRule="auto"/>
        <w:rPr>
          <w:rFonts w:ascii="David" w:hAnsi="David" w:cs="David"/>
          <w:b/>
          <w:bCs/>
          <w:sz w:val="40"/>
          <w:szCs w:val="40"/>
        </w:rPr>
      </w:pPr>
      <w:r>
        <w:rPr>
          <w:rtl/>
        </w:rPr>
        <w:br w:type="page"/>
      </w:r>
    </w:p>
    <w:p w14:paraId="47C42E24" w14:textId="77777777" w:rsidR="00153950" w:rsidRPr="00624BD7" w:rsidRDefault="00153950" w:rsidP="0060274C">
      <w:pPr>
        <w:pStyle w:val="2-"/>
      </w:pPr>
      <w:bookmarkStart w:id="35" w:name="_Toc47826292"/>
      <w:bookmarkStart w:id="36" w:name="_Toc47826495"/>
      <w:bookmarkStart w:id="37" w:name="_Toc48749821"/>
      <w:bookmarkStart w:id="38" w:name="_Toc57230381"/>
      <w:r w:rsidRPr="0011726E">
        <w:rPr>
          <w:rFonts w:hint="cs"/>
          <w:rtl/>
        </w:rPr>
        <w:lastRenderedPageBreak/>
        <w:t>רשימת</w:t>
      </w:r>
      <w:r w:rsidRPr="00624BD7">
        <w:rPr>
          <w:rFonts w:hint="cs"/>
          <w:rtl/>
        </w:rPr>
        <w:t xml:space="preserve"> נספחים שיש לצרף להצעה</w:t>
      </w:r>
      <w:bookmarkEnd w:id="35"/>
      <w:bookmarkEnd w:id="36"/>
      <w:bookmarkEnd w:id="37"/>
      <w:bookmarkEnd w:id="38"/>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17EC19BE" w14:textId="77777777" w:rsidTr="00153950">
        <w:trPr>
          <w:trHeight w:val="674"/>
          <w:tblHeader/>
        </w:trPr>
        <w:tc>
          <w:tcPr>
            <w:tcW w:w="1580" w:type="dxa"/>
            <w:shd w:val="clear" w:color="auto" w:fill="D9D9D9" w:themeFill="background1" w:themeFillShade="D9"/>
            <w:vAlign w:val="center"/>
          </w:tcPr>
          <w:p w14:paraId="4C2AEE19"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25FD18D0"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79ADB455"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73210710" w14:textId="77777777" w:rsidTr="00153950">
        <w:tc>
          <w:tcPr>
            <w:tcW w:w="1580" w:type="dxa"/>
          </w:tcPr>
          <w:p w14:paraId="57A4410C" w14:textId="10DA844B"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53605DF2"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3300FF08"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4844A1E2" w14:textId="77777777" w:rsidR="00153950" w:rsidRPr="008F2941" w:rsidRDefault="00153950" w:rsidP="00153950">
            <w:pPr>
              <w:pStyle w:val="afffffff"/>
              <w:spacing w:before="0" w:after="0"/>
              <w:ind w:left="0" w:firstLine="0"/>
              <w:jc w:val="center"/>
              <w:rPr>
                <w:rtl/>
              </w:rPr>
            </w:pPr>
          </w:p>
          <w:p w14:paraId="0C033BF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546E281" w14:textId="77777777" w:rsidTr="00153950">
        <w:tc>
          <w:tcPr>
            <w:tcW w:w="1580" w:type="dxa"/>
          </w:tcPr>
          <w:p w14:paraId="5518ECD1" w14:textId="30BB5A0E"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841FF71"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56F17302" w14:textId="59D70F22"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07D5EF38"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3B3CDFEE" w14:textId="77777777" w:rsidTr="00153950">
        <w:tc>
          <w:tcPr>
            <w:tcW w:w="1580" w:type="dxa"/>
          </w:tcPr>
          <w:p w14:paraId="7B6C3A50" w14:textId="6220A6D4"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2060BE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3D031B58"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153950" w:rsidRPr="003B0B4E" w14:paraId="4BD0B300" w14:textId="77777777" w:rsidTr="00153950">
        <w:tc>
          <w:tcPr>
            <w:tcW w:w="1580" w:type="dxa"/>
          </w:tcPr>
          <w:p w14:paraId="29677997" w14:textId="4D96A3F5"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01B05E51"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61EEF56" w14:textId="77777777" w:rsidR="00153950" w:rsidRDefault="00153950" w:rsidP="00153950">
            <w:pPr>
              <w:spacing w:before="120" w:after="120" w:line="360" w:lineRule="auto"/>
              <w:jc w:val="center"/>
              <w:rPr>
                <w:rFonts w:ascii="David" w:hAnsi="David" w:cs="David"/>
                <w:rtl/>
              </w:rPr>
            </w:pPr>
          </w:p>
        </w:tc>
      </w:tr>
      <w:tr w:rsidR="00153950" w:rsidRPr="003B0B4E" w14:paraId="79FE9B1E" w14:textId="77777777" w:rsidTr="00153950">
        <w:tc>
          <w:tcPr>
            <w:tcW w:w="1580" w:type="dxa"/>
          </w:tcPr>
          <w:p w14:paraId="206FE20A" w14:textId="268F3F32"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7F3F67B4"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3E7A6EEF"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1B9B9E55" w14:textId="77777777" w:rsidTr="00153950">
        <w:tc>
          <w:tcPr>
            <w:tcW w:w="1580" w:type="dxa"/>
          </w:tcPr>
          <w:p w14:paraId="3791B500" w14:textId="380A768E"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6BD99870" w14:textId="77777777" w:rsidR="00153950" w:rsidRDefault="00153950" w:rsidP="00153950">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39" w:name="_Hlk100560521"/>
            <w:r>
              <w:rPr>
                <w:rFonts w:ascii="David" w:hAnsi="David" w:cs="David" w:hint="cs"/>
                <w:b/>
                <w:bCs/>
              </w:rPr>
              <w:t>N</w:t>
            </w:r>
            <w:r>
              <w:rPr>
                <w:rFonts w:ascii="David" w:hAnsi="David" w:cs="David"/>
                <w:b/>
                <w:bCs/>
              </w:rPr>
              <w:t>on-SaaS</w:t>
            </w:r>
            <w:bookmarkEnd w:id="39"/>
          </w:p>
        </w:tc>
        <w:tc>
          <w:tcPr>
            <w:tcW w:w="4962" w:type="dxa"/>
          </w:tcPr>
          <w:p w14:paraId="15B9FFEB"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723E8109" w14:textId="77777777" w:rsidTr="00153950">
        <w:tc>
          <w:tcPr>
            <w:tcW w:w="1580" w:type="dxa"/>
          </w:tcPr>
          <w:p w14:paraId="3C15F30E" w14:textId="29157C88"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311A2133"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52787572"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bl>
    <w:p w14:paraId="62E92250" w14:textId="77777777" w:rsidR="00153950" w:rsidRPr="00860FF3" w:rsidRDefault="00153950" w:rsidP="00153950">
      <w:pPr>
        <w:pStyle w:val="3fd"/>
        <w:rPr>
          <w:rtl/>
        </w:rPr>
      </w:pPr>
    </w:p>
    <w:p w14:paraId="24D65492" w14:textId="77777777" w:rsidR="00153950" w:rsidRDefault="00153950" w:rsidP="00153950">
      <w:pPr>
        <w:pStyle w:val="affffff0"/>
        <w:ind w:right="0"/>
        <w:jc w:val="center"/>
        <w:rPr>
          <w:rtl/>
        </w:rPr>
      </w:pPr>
      <w:r>
        <w:rPr>
          <w:rtl/>
        </w:rPr>
        <w:br w:type="page"/>
      </w:r>
    </w:p>
    <w:p w14:paraId="4D772208" w14:textId="77777777" w:rsidR="00153950" w:rsidRPr="00FB6EE3" w:rsidRDefault="00153950" w:rsidP="00153950">
      <w:pPr>
        <w:keepLines/>
        <w:spacing w:before="100" w:beforeAutospacing="1" w:line="360" w:lineRule="auto"/>
        <w:jc w:val="both"/>
        <w:rPr>
          <w:rFonts w:cs="David"/>
        </w:rPr>
      </w:pPr>
    </w:p>
    <w:p w14:paraId="6E616133" w14:textId="77777777" w:rsidR="00153950" w:rsidRPr="006D451A" w:rsidRDefault="00153950" w:rsidP="00153950">
      <w:pPr>
        <w:pStyle w:val="1-0"/>
        <w:ind w:left="720"/>
        <w:outlineLvl w:val="0"/>
        <w:rPr>
          <w:sz w:val="40"/>
          <w:szCs w:val="40"/>
        </w:rPr>
      </w:pPr>
      <w:bookmarkStart w:id="40" w:name="נספח_1"/>
      <w:bookmarkStart w:id="41" w:name="_Toc47826294"/>
      <w:bookmarkStart w:id="42"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0"/>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1"/>
      <w:bookmarkEnd w:id="42"/>
    </w:p>
    <w:p w14:paraId="28DAC8A1"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5" w:history="1">
        <w:r w:rsidRPr="00AB57EA">
          <w:rPr>
            <w:rStyle w:val="Hyperlink"/>
            <w:rFonts w:hint="cs"/>
            <w:rtl/>
          </w:rPr>
          <w:t>אישור ניכוי מס במקור</w:t>
        </w:r>
      </w:hyperlink>
      <w:r>
        <w:rPr>
          <w:rFonts w:hint="cs"/>
          <w:rtl/>
        </w:rPr>
        <w:t xml:space="preserve"> </w:t>
      </w:r>
    </w:p>
    <w:p w14:paraId="6C4F9FED" w14:textId="77777777" w:rsidR="00153950" w:rsidRPr="009D642A" w:rsidRDefault="00153950" w:rsidP="00153950">
      <w:pPr>
        <w:bidi w:val="0"/>
        <w:spacing w:after="160" w:line="259" w:lineRule="auto"/>
        <w:rPr>
          <w:rFonts w:ascii="David" w:hAnsi="David" w:cs="David"/>
        </w:rPr>
      </w:pPr>
    </w:p>
    <w:p w14:paraId="45B74653" w14:textId="77777777" w:rsidR="00153950" w:rsidRDefault="00153950" w:rsidP="00153950">
      <w:pPr>
        <w:pStyle w:val="1-0"/>
        <w:rPr>
          <w:sz w:val="40"/>
          <w:szCs w:val="40"/>
          <w:rtl/>
        </w:rPr>
      </w:pPr>
      <w:bookmarkStart w:id="43" w:name="_Toc47826295"/>
      <w:bookmarkStart w:id="44" w:name="_Toc47826498"/>
    </w:p>
    <w:p w14:paraId="2311C87A" w14:textId="77777777" w:rsidR="00153950" w:rsidRDefault="00153950" w:rsidP="00153950">
      <w:pPr>
        <w:pStyle w:val="1-0"/>
        <w:rPr>
          <w:sz w:val="40"/>
          <w:szCs w:val="40"/>
          <w:rtl/>
        </w:rPr>
      </w:pPr>
    </w:p>
    <w:p w14:paraId="7C44C07D" w14:textId="77777777" w:rsidR="00153950" w:rsidRDefault="00153950" w:rsidP="00153950">
      <w:pPr>
        <w:pStyle w:val="1-0"/>
        <w:rPr>
          <w:sz w:val="40"/>
          <w:szCs w:val="40"/>
          <w:rtl/>
        </w:rPr>
      </w:pPr>
    </w:p>
    <w:p w14:paraId="7499893F"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4133303F" w14:textId="77777777" w:rsidR="00153950" w:rsidRPr="006D451A" w:rsidRDefault="00153950" w:rsidP="00153950">
      <w:pPr>
        <w:pStyle w:val="1-0"/>
        <w:outlineLvl w:val="0"/>
        <w:rPr>
          <w:sz w:val="40"/>
          <w:szCs w:val="40"/>
          <w:rtl/>
        </w:rPr>
      </w:pPr>
      <w:bookmarkStart w:id="45"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5"/>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3"/>
      <w:bookmarkEnd w:id="44"/>
    </w:p>
    <w:p w14:paraId="63CEAC30"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AB09C56" w14:textId="77777777" w:rsidR="00153950" w:rsidRPr="00992E15" w:rsidRDefault="00153950" w:rsidP="00153950">
      <w:pPr>
        <w:spacing w:line="360" w:lineRule="auto"/>
        <w:jc w:val="both"/>
        <w:rPr>
          <w:rFonts w:ascii="David" w:hAnsi="David" w:cs="David"/>
          <w:kern w:val="28"/>
          <w:rtl/>
        </w:rPr>
      </w:pPr>
    </w:p>
    <w:p w14:paraId="346A3C2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6"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6"/>
      <w:r w:rsidRPr="00992E15">
        <w:rPr>
          <w:rFonts w:ascii="David" w:hAnsi="David" w:cs="David"/>
          <w:kern w:val="28"/>
          <w:rtl/>
        </w:rPr>
        <w:t xml:space="preserve">. אני מצהיר/ה כי הנני מוסמך/ת לתת תצהיר זה בשם המציע. </w:t>
      </w:r>
    </w:p>
    <w:p w14:paraId="6A9169E5"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79860F6"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CCB75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7A2C672"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7" w:name="TenderDesc_9"/>
      <w:r>
        <w:rPr>
          <w:rFonts w:ascii="David" w:hAnsi="David" w:cs="David" w:hint="cs"/>
          <w:kern w:val="28"/>
          <w:rtl/>
        </w:rPr>
        <w:t>________</w:t>
      </w:r>
      <w:bookmarkEnd w:id="47"/>
      <w:r>
        <w:rPr>
          <w:rFonts w:ascii="David" w:hAnsi="David" w:cs="David" w:hint="cs"/>
          <w:kern w:val="28"/>
          <w:rtl/>
        </w:rPr>
        <w:t xml:space="preserve">, מספר </w:t>
      </w:r>
      <w:bookmarkStart w:id="48" w:name="TenderNumber_8"/>
      <w:r>
        <w:rPr>
          <w:rFonts w:ascii="David" w:hAnsi="David" w:cs="David" w:hint="cs"/>
          <w:kern w:val="28"/>
          <w:rtl/>
        </w:rPr>
        <w:t>__</w:t>
      </w:r>
      <w:bookmarkEnd w:id="48"/>
      <w:r w:rsidRPr="00992E15">
        <w:rPr>
          <w:rFonts w:ascii="David" w:hAnsi="David" w:cs="David"/>
          <w:kern w:val="28"/>
          <w:rtl/>
        </w:rPr>
        <w:t>.</w:t>
      </w:r>
    </w:p>
    <w:p w14:paraId="1AA3D996"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ADEFEA0"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7DAFD43"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732FBF0" w14:textId="77777777" w:rsidR="00153950" w:rsidRPr="00992E15" w:rsidRDefault="00153950" w:rsidP="00153950">
      <w:pPr>
        <w:spacing w:line="360" w:lineRule="auto"/>
        <w:jc w:val="both"/>
        <w:rPr>
          <w:rFonts w:ascii="David" w:hAnsi="David" w:cs="David"/>
          <w:kern w:val="28"/>
          <w:rtl/>
        </w:rPr>
      </w:pPr>
    </w:p>
    <w:p w14:paraId="69F7DEC2"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52997A2"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7AB15EB"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497499B5" w14:textId="77777777" w:rsidR="00153950" w:rsidRPr="00992E15"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9399D95"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5F1506" w14:textId="77777777" w:rsidR="00153950" w:rsidRDefault="00153950" w:rsidP="00153950">
      <w:pPr>
        <w:spacing w:line="360" w:lineRule="auto"/>
        <w:rPr>
          <w:rFonts w:ascii="David" w:hAnsi="David" w:cs="David"/>
          <w:kern w:val="28"/>
          <w:rtl/>
        </w:rPr>
      </w:pPr>
    </w:p>
    <w:p w14:paraId="24B6745A"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69A6D20" w14:textId="77777777" w:rsidR="00153950" w:rsidRDefault="00153950" w:rsidP="0015395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D592297" w14:textId="77777777" w:rsidR="00153950" w:rsidRDefault="00153950" w:rsidP="00153950">
      <w:pPr>
        <w:bidi w:val="0"/>
        <w:spacing w:after="160" w:line="259" w:lineRule="auto"/>
        <w:rPr>
          <w:rFonts w:ascii="David" w:hAnsi="David" w:cs="David"/>
          <w:kern w:val="28"/>
        </w:rPr>
      </w:pPr>
    </w:p>
    <w:p w14:paraId="0F90DD04" w14:textId="77777777" w:rsidR="00153950" w:rsidRDefault="00153950" w:rsidP="00153950">
      <w:pPr>
        <w:pStyle w:val="1-"/>
        <w:bidi w:val="0"/>
        <w:rPr>
          <w:b w:val="0"/>
          <w:bCs w:val="0"/>
        </w:rPr>
        <w:sectPr w:rsidR="00153950" w:rsidSect="00153950">
          <w:pgSz w:w="11906" w:h="16838" w:code="9"/>
          <w:pgMar w:top="1361" w:right="1191" w:bottom="1361" w:left="1191" w:header="340" w:footer="340" w:gutter="0"/>
          <w:cols w:space="708"/>
          <w:bidi/>
          <w:rtlGutter/>
          <w:docGrid w:linePitch="360"/>
        </w:sectPr>
      </w:pPr>
      <w:bookmarkStart w:id="49" w:name="_Ref101702541"/>
    </w:p>
    <w:p w14:paraId="437B9421" w14:textId="77777777" w:rsidR="00153950" w:rsidRDefault="00153950" w:rsidP="00153950">
      <w:pPr>
        <w:pStyle w:val="1-0"/>
        <w:outlineLvl w:val="0"/>
        <w:rPr>
          <w:sz w:val="40"/>
          <w:szCs w:val="40"/>
          <w:rtl/>
        </w:rPr>
      </w:pPr>
      <w:bookmarkStart w:id="50" w:name="נספח_3"/>
      <w:bookmarkStart w:id="51" w:name="_Toc48749834"/>
      <w:bookmarkStart w:id="52" w:name="_Toc57230394"/>
      <w:bookmarkEnd w:id="49"/>
      <w:r>
        <w:rPr>
          <w:rFonts w:hint="cs"/>
          <w:sz w:val="40"/>
          <w:szCs w:val="40"/>
          <w:rtl/>
        </w:rPr>
        <w:lastRenderedPageBreak/>
        <w:t>נספח 3</w:t>
      </w:r>
      <w:bookmarkEnd w:id="50"/>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1"/>
    <w:bookmarkEnd w:id="52"/>
    <w:p w14:paraId="76EEA03C" w14:textId="77777777" w:rsidR="00153950" w:rsidRDefault="00153950" w:rsidP="0060274C">
      <w:pPr>
        <w:pStyle w:val="2-"/>
      </w:pPr>
      <w:r>
        <w:rPr>
          <w:rFonts w:hint="cs"/>
          <w:rtl/>
        </w:rPr>
        <w:t>הנחיות לאופן המענה על נספח זה</w:t>
      </w:r>
    </w:p>
    <w:p w14:paraId="3B860D5E" w14:textId="77777777" w:rsidR="00153950" w:rsidRDefault="00153950" w:rsidP="004404EB">
      <w:pPr>
        <w:pStyle w:val="3-0"/>
      </w:pPr>
      <w:r>
        <w:rPr>
          <w:rFonts w:hint="cs"/>
          <w:rtl/>
        </w:rPr>
        <w:t xml:space="preserve">על המציע לפרט בטבלה מטה את </w:t>
      </w:r>
      <w:r w:rsidRPr="00433446">
        <w:rPr>
          <w:rFonts w:hint="cs"/>
          <w:u w:val="single"/>
          <w:rtl/>
        </w:rPr>
        <w:t>כל</w:t>
      </w:r>
      <w:r>
        <w:rPr>
          <w:rFonts w:hint="cs"/>
          <w:rtl/>
        </w:rPr>
        <w:t xml:space="preserve"> השירותים אותם הוא מבקש להציע במסגרת מכרז זה. </w:t>
      </w:r>
    </w:p>
    <w:p w14:paraId="20BB9476" w14:textId="77777777" w:rsidR="00153950" w:rsidRDefault="00153950" w:rsidP="004404EB">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מגבלות או סייגים לשימוש באזור הישראלי, ככל שיש, ולצרף קישור (לינק) לדף השירות בקטלוג השירותים של ספק/י הענן.</w:t>
      </w:r>
    </w:p>
    <w:p w14:paraId="573B2704" w14:textId="77777777" w:rsidR="00153950" w:rsidRDefault="00153950" w:rsidP="004404EB">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1354AE7B" w14:textId="77777777" w:rsidR="00153950" w:rsidRDefault="00153950" w:rsidP="004404EB">
      <w:pPr>
        <w:pStyle w:val="3-0"/>
      </w:pPr>
      <w:r>
        <w:rPr>
          <w:rFonts w:hint="cs"/>
          <w:rtl/>
        </w:rPr>
        <w:t>על כלל השירותים לעמוד בכלל דרישות מכרז זה ובפרט בדרישות המפורטות בנספחים 4 ו-5.</w:t>
      </w:r>
    </w:p>
    <w:p w14:paraId="32B658FC"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18808D26" w14:textId="77777777" w:rsidR="00153950" w:rsidRDefault="00153950" w:rsidP="0060274C">
      <w:pPr>
        <w:pStyle w:val="2-"/>
      </w:pPr>
      <w:r>
        <w:rPr>
          <w:rFonts w:hint="cs"/>
          <w:rtl/>
        </w:rPr>
        <w:lastRenderedPageBreak/>
        <w:t>רשימת השירותים המוצעים על ידי המציע</w:t>
      </w:r>
    </w:p>
    <w:p w14:paraId="16B396DE" w14:textId="77777777" w:rsidR="00153950" w:rsidRDefault="00153950" w:rsidP="004404EB">
      <w:pPr>
        <w:pStyle w:val="4-"/>
        <w:numPr>
          <w:ilvl w:val="0"/>
          <w:numId w:val="0"/>
        </w:numPr>
        <w:ind w:left="791"/>
        <w:rPr>
          <w:rtl/>
        </w:rPr>
      </w:pPr>
      <w:r w:rsidRPr="007431CD">
        <w:rPr>
          <w:rFonts w:hint="cs"/>
          <w:rtl/>
        </w:rPr>
        <w:t xml:space="preserve">* </w:t>
      </w:r>
      <w:r w:rsidRPr="009A20CB">
        <w:rPr>
          <w:rFonts w:hint="eastAsia"/>
          <w:u w:val="single"/>
          <w:rtl/>
        </w:rPr>
        <w:t>אין</w:t>
      </w:r>
      <w:r w:rsidRPr="009A20CB">
        <w:rPr>
          <w:u w:val="single"/>
          <w:rtl/>
        </w:rPr>
        <w:t xml:space="preserve"> </w:t>
      </w:r>
      <w:r w:rsidRPr="009A20CB">
        <w:rPr>
          <w:rFonts w:hint="eastAsia"/>
          <w:u w:val="single"/>
          <w:rtl/>
        </w:rPr>
        <w:t>למלא</w:t>
      </w:r>
      <w:r w:rsidRPr="007431CD">
        <w:rPr>
          <w:rFonts w:hint="cs"/>
          <w:rtl/>
        </w:rPr>
        <w:t xml:space="preserve"> נספח זה בכתב יד.</w:t>
      </w:r>
    </w:p>
    <w:p w14:paraId="02AF6EA3" w14:textId="77777777" w:rsidR="00153950" w:rsidRDefault="00153950" w:rsidP="004404EB">
      <w:pPr>
        <w:pStyle w:val="4-"/>
        <w:numPr>
          <w:ilvl w:val="0"/>
          <w:numId w:val="0"/>
        </w:numPr>
        <w:ind w:left="791"/>
        <w:rPr>
          <w:rtl/>
        </w:rPr>
      </w:pPr>
      <w:r w:rsidRPr="007431CD">
        <w:rPr>
          <w:rFonts w:hint="cs"/>
          <w:rtl/>
        </w:rPr>
        <w:t>** ניתן להוסיף שורות לפי הצורך באותה תבנית של הטבלה</w:t>
      </w:r>
      <w:r w:rsidRPr="007431CD">
        <w:rPr>
          <w:rtl/>
        </w:rPr>
        <w:t>.</w:t>
      </w:r>
      <w:r>
        <w:rPr>
          <w:rFonts w:hint="cs"/>
          <w:rtl/>
        </w:rPr>
        <w:t xml:space="preserve"> </w:t>
      </w:r>
    </w:p>
    <w:p w14:paraId="1F34083B" w14:textId="77777777" w:rsidR="00153950" w:rsidRDefault="00153950" w:rsidP="004404EB">
      <w:pPr>
        <w:pStyle w:val="4-"/>
        <w:numPr>
          <w:ilvl w:val="0"/>
          <w:numId w:val="0"/>
        </w:numPr>
        <w:ind w:left="791"/>
        <w:rPr>
          <w:rtl/>
        </w:rPr>
      </w:pPr>
      <w:r>
        <w:rPr>
          <w:rFonts w:hint="cs"/>
          <w:rtl/>
        </w:rPr>
        <w:t xml:space="preserve">*** עבור שירות </w:t>
      </w:r>
      <w:r w:rsidRPr="001F6B83">
        <w:rPr>
          <w:u w:val="single"/>
        </w:rPr>
        <w:t>Non-SaaS</w:t>
      </w:r>
      <w:r>
        <w:rPr>
          <w:rFonts w:hint="cs"/>
          <w:rtl/>
        </w:rPr>
        <w:t>, ככל שהשירות ניתן</w:t>
      </w:r>
      <w:r w:rsidRPr="006E58D9">
        <w:rPr>
          <w:rFonts w:hint="cs"/>
          <w:rtl/>
        </w:rPr>
        <w:t xml:space="preserve"> לצריכה באמצעות הש</w:t>
      </w:r>
      <w:r>
        <w:rPr>
          <w:rFonts w:hint="cs"/>
          <w:rtl/>
        </w:rPr>
        <w:t>וק הדיגיטלי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p>
    <w:tbl>
      <w:tblPr>
        <w:tblStyle w:val="ae"/>
        <w:bidiVisual/>
        <w:tblW w:w="14362" w:type="dxa"/>
        <w:jc w:val="right"/>
        <w:tblLook w:val="04A0" w:firstRow="1" w:lastRow="0" w:firstColumn="1" w:lastColumn="0" w:noHBand="0" w:noVBand="1"/>
      </w:tblPr>
      <w:tblGrid>
        <w:gridCol w:w="715"/>
        <w:gridCol w:w="1265"/>
        <w:gridCol w:w="8"/>
        <w:gridCol w:w="1934"/>
        <w:gridCol w:w="1646"/>
        <w:gridCol w:w="1685"/>
        <w:gridCol w:w="2172"/>
        <w:gridCol w:w="1474"/>
        <w:gridCol w:w="1403"/>
        <w:gridCol w:w="2060"/>
      </w:tblGrid>
      <w:tr w:rsidR="00153950" w14:paraId="3A78B8BE" w14:textId="77777777" w:rsidTr="00153950">
        <w:trPr>
          <w:jc w:val="right"/>
        </w:trPr>
        <w:tc>
          <w:tcPr>
            <w:tcW w:w="715" w:type="dxa"/>
            <w:vMerge w:val="restart"/>
            <w:shd w:val="clear" w:color="auto" w:fill="D9D9D9" w:themeFill="background1" w:themeFillShade="D9"/>
          </w:tcPr>
          <w:p w14:paraId="2A2C8EF0" w14:textId="77777777" w:rsidR="00153950" w:rsidRPr="008334E6" w:rsidRDefault="00153950" w:rsidP="004404EB">
            <w:pPr>
              <w:pStyle w:val="4-"/>
              <w:numPr>
                <w:ilvl w:val="0"/>
                <w:numId w:val="0"/>
              </w:numPr>
              <w:rPr>
                <w:rtl/>
              </w:rPr>
            </w:pPr>
            <w:proofErr w:type="spellStart"/>
            <w:r w:rsidRPr="008334E6">
              <w:rPr>
                <w:rFonts w:hint="cs"/>
                <w:rtl/>
              </w:rPr>
              <w:t>מס"ד</w:t>
            </w:r>
            <w:proofErr w:type="spellEnd"/>
          </w:p>
        </w:tc>
        <w:tc>
          <w:tcPr>
            <w:tcW w:w="3207" w:type="dxa"/>
            <w:gridSpan w:val="3"/>
            <w:shd w:val="clear" w:color="auto" w:fill="D9D9D9" w:themeFill="background1" w:themeFillShade="D9"/>
          </w:tcPr>
          <w:p w14:paraId="0A744CF4" w14:textId="77777777" w:rsidR="00153950" w:rsidRPr="00E6478B" w:rsidRDefault="00153950" w:rsidP="004404EB">
            <w:pPr>
              <w:pStyle w:val="4-"/>
              <w:numPr>
                <w:ilvl w:val="0"/>
                <w:numId w:val="0"/>
              </w:numPr>
              <w:rPr>
                <w:rtl/>
              </w:rPr>
            </w:pPr>
            <w:r w:rsidRPr="008334E6">
              <w:rPr>
                <w:rFonts w:hint="cs"/>
                <w:rtl/>
              </w:rPr>
              <w:t>שם השירות</w:t>
            </w:r>
            <w:r>
              <w:rPr>
                <w:rFonts w:hint="cs"/>
                <w:rtl/>
              </w:rPr>
              <w:t xml:space="preserve"> (כפי שרשום בשוק הדיגיטלי של ספק הענן) וקישור לדף השירות </w:t>
            </w:r>
          </w:p>
        </w:tc>
        <w:tc>
          <w:tcPr>
            <w:tcW w:w="3331" w:type="dxa"/>
            <w:gridSpan w:val="2"/>
            <w:shd w:val="clear" w:color="auto" w:fill="D9D9D9" w:themeFill="background1" w:themeFillShade="D9"/>
          </w:tcPr>
          <w:p w14:paraId="2AB8F639" w14:textId="77777777" w:rsidR="00153950" w:rsidRDefault="00153950" w:rsidP="004404EB">
            <w:pPr>
              <w:pStyle w:val="4-"/>
              <w:numPr>
                <w:ilvl w:val="0"/>
                <w:numId w:val="0"/>
              </w:numPr>
              <w:rPr>
                <w:rtl/>
              </w:rPr>
            </w:pPr>
            <w:r w:rsidRPr="008334E6">
              <w:rPr>
                <w:rFonts w:hint="cs"/>
                <w:rtl/>
              </w:rPr>
              <w:t>קטגוריה בה כלול השירות בשוק הדיגיטלי של ספקי הענן</w:t>
            </w:r>
            <w:r>
              <w:rPr>
                <w:rFonts w:hint="cs"/>
                <w:rtl/>
              </w:rPr>
              <w:t xml:space="preserve"> </w:t>
            </w:r>
          </w:p>
          <w:p w14:paraId="14CAAA6C" w14:textId="77777777" w:rsidR="00153950" w:rsidRPr="008334E6" w:rsidRDefault="00153950" w:rsidP="004404EB">
            <w:pPr>
              <w:pStyle w:val="4-"/>
              <w:numPr>
                <w:ilvl w:val="0"/>
                <w:numId w:val="0"/>
              </w:numPr>
              <w:rPr>
                <w:rtl/>
              </w:rPr>
            </w:pPr>
          </w:p>
        </w:tc>
        <w:tc>
          <w:tcPr>
            <w:tcW w:w="2172" w:type="dxa"/>
            <w:vMerge w:val="restart"/>
            <w:shd w:val="clear" w:color="auto" w:fill="D9D9D9" w:themeFill="background1" w:themeFillShade="D9"/>
          </w:tcPr>
          <w:p w14:paraId="3DF8B02D" w14:textId="77777777" w:rsidR="00153950" w:rsidRPr="008334E6" w:rsidRDefault="00153950" w:rsidP="004404EB">
            <w:pPr>
              <w:pStyle w:val="4-"/>
              <w:numPr>
                <w:ilvl w:val="0"/>
                <w:numId w:val="0"/>
              </w:numPr>
              <w:rPr>
                <w:rtl/>
              </w:rPr>
            </w:pPr>
            <w:r w:rsidRPr="008334E6">
              <w:rPr>
                <w:rFonts w:hint="cs"/>
                <w:rtl/>
              </w:rPr>
              <w:t>סוג השירות</w:t>
            </w:r>
          </w:p>
          <w:p w14:paraId="088B7802" w14:textId="77777777" w:rsidR="00153950" w:rsidRPr="008334E6" w:rsidRDefault="00153950" w:rsidP="004404EB">
            <w:pPr>
              <w:pStyle w:val="4-"/>
              <w:numPr>
                <w:ilvl w:val="0"/>
                <w:numId w:val="0"/>
              </w:numPr>
              <w:rPr>
                <w:rtl/>
              </w:rPr>
            </w:pPr>
            <w:r w:rsidRPr="008334E6">
              <w:rPr>
                <w:rFonts w:hint="cs"/>
                <w:rtl/>
              </w:rPr>
              <w:t xml:space="preserve">(יש להקיף בעיגול את סוג השירות </w:t>
            </w:r>
            <w:r w:rsidRPr="008334E6">
              <w:rPr>
                <w:rtl/>
              </w:rPr>
              <w:t>–</w:t>
            </w:r>
            <w:r w:rsidRPr="008334E6">
              <w:rPr>
                <w:rFonts w:hint="cs"/>
                <w:rtl/>
              </w:rPr>
              <w:t xml:space="preserve"> האם מדובר בשירות  </w:t>
            </w:r>
            <w:r w:rsidRPr="008334E6">
              <w:t>SaaS</w:t>
            </w:r>
            <w:r w:rsidRPr="008334E6">
              <w:rPr>
                <w:rFonts w:hint="cs"/>
                <w:rtl/>
              </w:rPr>
              <w:t xml:space="preserve"> או שירות </w:t>
            </w:r>
            <w:r w:rsidRPr="001F6B83">
              <w:t>Non-SaaS</w:t>
            </w:r>
            <w:r w:rsidRPr="008334E6">
              <w:rPr>
                <w:rFonts w:hint="cs"/>
                <w:rtl/>
              </w:rPr>
              <w:t>)</w:t>
            </w:r>
          </w:p>
        </w:tc>
        <w:tc>
          <w:tcPr>
            <w:tcW w:w="2877" w:type="dxa"/>
            <w:gridSpan w:val="2"/>
            <w:vMerge w:val="restart"/>
            <w:shd w:val="clear" w:color="auto" w:fill="D9D9D9" w:themeFill="background1" w:themeFillShade="D9"/>
          </w:tcPr>
          <w:p w14:paraId="6987870B" w14:textId="77777777" w:rsidR="00153950" w:rsidRPr="008334E6" w:rsidRDefault="00153950" w:rsidP="004404EB">
            <w:pPr>
              <w:pStyle w:val="4-"/>
              <w:numPr>
                <w:ilvl w:val="0"/>
                <w:numId w:val="0"/>
              </w:numPr>
              <w:rPr>
                <w:rtl/>
              </w:rPr>
            </w:pPr>
            <w:r>
              <w:rPr>
                <w:rFonts w:hint="cs"/>
                <w:rtl/>
              </w:rPr>
              <w:t>ספק הענן עליו יבוסס השירות בשוק הדיגיטלי הממשלתי?</w:t>
            </w:r>
          </w:p>
        </w:tc>
        <w:tc>
          <w:tcPr>
            <w:tcW w:w="2060" w:type="dxa"/>
            <w:vMerge w:val="restart"/>
            <w:shd w:val="clear" w:color="auto" w:fill="D9D9D9" w:themeFill="background1" w:themeFillShade="D9"/>
          </w:tcPr>
          <w:p w14:paraId="0F54922E" w14:textId="77777777" w:rsidR="00153950" w:rsidRPr="008334E6" w:rsidRDefault="00153950" w:rsidP="004404EB">
            <w:pPr>
              <w:pStyle w:val="4-"/>
              <w:numPr>
                <w:ilvl w:val="0"/>
                <w:numId w:val="0"/>
              </w:numPr>
              <w:rPr>
                <w:rtl/>
              </w:rPr>
            </w:pPr>
            <w:r>
              <w:rPr>
                <w:rFonts w:hint="cs"/>
                <w:rtl/>
              </w:rPr>
              <w:t>האם מחיר השירות כולל תמיכה? (יש לפרט)</w:t>
            </w:r>
          </w:p>
        </w:tc>
      </w:tr>
      <w:tr w:rsidR="00153950" w14:paraId="50D17136" w14:textId="77777777" w:rsidTr="00153950">
        <w:trPr>
          <w:trHeight w:val="634"/>
          <w:jc w:val="right"/>
        </w:trPr>
        <w:tc>
          <w:tcPr>
            <w:tcW w:w="715" w:type="dxa"/>
            <w:vMerge/>
            <w:shd w:val="clear" w:color="auto" w:fill="D9D9D9" w:themeFill="background1" w:themeFillShade="D9"/>
          </w:tcPr>
          <w:p w14:paraId="4454162F" w14:textId="77777777" w:rsidR="00153950" w:rsidRPr="008334E6" w:rsidRDefault="00153950" w:rsidP="004404EB">
            <w:pPr>
              <w:pStyle w:val="4-"/>
              <w:numPr>
                <w:ilvl w:val="0"/>
                <w:numId w:val="0"/>
              </w:numPr>
              <w:rPr>
                <w:rtl/>
              </w:rPr>
            </w:pPr>
          </w:p>
        </w:tc>
        <w:tc>
          <w:tcPr>
            <w:tcW w:w="1273" w:type="dxa"/>
            <w:gridSpan w:val="2"/>
            <w:shd w:val="clear" w:color="auto" w:fill="D9D9D9" w:themeFill="background1" w:themeFillShade="D9"/>
          </w:tcPr>
          <w:p w14:paraId="68E3D5A6" w14:textId="77777777" w:rsidR="00153950" w:rsidRPr="008334E6" w:rsidRDefault="00153950" w:rsidP="004404EB">
            <w:pPr>
              <w:pStyle w:val="4-"/>
              <w:numPr>
                <w:ilvl w:val="0"/>
                <w:numId w:val="0"/>
              </w:numPr>
              <w:rPr>
                <w:rtl/>
              </w:rPr>
            </w:pPr>
            <w:r w:rsidRPr="008334E6">
              <w:rPr>
                <w:rFonts w:hint="cs"/>
              </w:rPr>
              <w:t>AWS</w:t>
            </w:r>
          </w:p>
        </w:tc>
        <w:tc>
          <w:tcPr>
            <w:tcW w:w="1934" w:type="dxa"/>
            <w:shd w:val="clear" w:color="auto" w:fill="D9D9D9" w:themeFill="background1" w:themeFillShade="D9"/>
          </w:tcPr>
          <w:p w14:paraId="07883393" w14:textId="77777777" w:rsidR="00153950" w:rsidRPr="008334E6" w:rsidRDefault="00153950" w:rsidP="004404EB">
            <w:pPr>
              <w:pStyle w:val="4-"/>
              <w:numPr>
                <w:ilvl w:val="0"/>
                <w:numId w:val="0"/>
              </w:numPr>
              <w:rPr>
                <w:rtl/>
              </w:rPr>
            </w:pPr>
            <w:r w:rsidRPr="008334E6">
              <w:rPr>
                <w:rFonts w:hint="cs"/>
              </w:rPr>
              <w:t>GCP</w:t>
            </w:r>
          </w:p>
        </w:tc>
        <w:tc>
          <w:tcPr>
            <w:tcW w:w="1646" w:type="dxa"/>
            <w:shd w:val="clear" w:color="auto" w:fill="D9D9D9" w:themeFill="background1" w:themeFillShade="D9"/>
          </w:tcPr>
          <w:p w14:paraId="0F2F41F5" w14:textId="77777777" w:rsidR="00153950" w:rsidRPr="008334E6" w:rsidRDefault="00153950" w:rsidP="004404EB">
            <w:pPr>
              <w:pStyle w:val="4-"/>
              <w:numPr>
                <w:ilvl w:val="0"/>
                <w:numId w:val="0"/>
              </w:numPr>
              <w:rPr>
                <w:rtl/>
              </w:rPr>
            </w:pPr>
            <w:r w:rsidRPr="008334E6">
              <w:rPr>
                <w:rFonts w:hint="cs"/>
              </w:rPr>
              <w:t>AWS</w:t>
            </w:r>
          </w:p>
        </w:tc>
        <w:tc>
          <w:tcPr>
            <w:tcW w:w="1685" w:type="dxa"/>
            <w:shd w:val="clear" w:color="auto" w:fill="D9D9D9" w:themeFill="background1" w:themeFillShade="D9"/>
          </w:tcPr>
          <w:p w14:paraId="23020648" w14:textId="77777777" w:rsidR="00153950" w:rsidRPr="008334E6" w:rsidRDefault="00153950" w:rsidP="004404EB">
            <w:pPr>
              <w:pStyle w:val="4-"/>
              <w:numPr>
                <w:ilvl w:val="0"/>
                <w:numId w:val="0"/>
              </w:numPr>
              <w:rPr>
                <w:rtl/>
              </w:rPr>
            </w:pPr>
            <w:r w:rsidRPr="008334E6">
              <w:rPr>
                <w:rFonts w:hint="cs"/>
              </w:rPr>
              <w:t>GCP</w:t>
            </w:r>
          </w:p>
        </w:tc>
        <w:tc>
          <w:tcPr>
            <w:tcW w:w="2172" w:type="dxa"/>
            <w:vMerge/>
            <w:shd w:val="clear" w:color="auto" w:fill="D9D9D9" w:themeFill="background1" w:themeFillShade="D9"/>
          </w:tcPr>
          <w:p w14:paraId="1FB7CD6D" w14:textId="77777777" w:rsidR="00153950" w:rsidRPr="008334E6" w:rsidRDefault="00153950" w:rsidP="004404EB">
            <w:pPr>
              <w:pStyle w:val="4-"/>
              <w:numPr>
                <w:ilvl w:val="0"/>
                <w:numId w:val="0"/>
              </w:numPr>
              <w:rPr>
                <w:rtl/>
              </w:rPr>
            </w:pPr>
          </w:p>
        </w:tc>
        <w:tc>
          <w:tcPr>
            <w:tcW w:w="2877" w:type="dxa"/>
            <w:gridSpan w:val="2"/>
            <w:vMerge/>
            <w:shd w:val="clear" w:color="auto" w:fill="D9D9D9" w:themeFill="background1" w:themeFillShade="D9"/>
          </w:tcPr>
          <w:p w14:paraId="69509D32" w14:textId="77777777" w:rsidR="00153950" w:rsidRPr="008334E6" w:rsidRDefault="00153950" w:rsidP="004404EB">
            <w:pPr>
              <w:pStyle w:val="4-"/>
              <w:numPr>
                <w:ilvl w:val="0"/>
                <w:numId w:val="0"/>
              </w:numPr>
            </w:pPr>
          </w:p>
        </w:tc>
        <w:tc>
          <w:tcPr>
            <w:tcW w:w="2060" w:type="dxa"/>
            <w:vMerge/>
            <w:shd w:val="clear" w:color="auto" w:fill="D9D9D9" w:themeFill="background1" w:themeFillShade="D9"/>
          </w:tcPr>
          <w:p w14:paraId="54AB75C2" w14:textId="77777777" w:rsidR="00153950" w:rsidRPr="008334E6" w:rsidRDefault="00153950" w:rsidP="004404EB">
            <w:pPr>
              <w:pStyle w:val="4-"/>
              <w:numPr>
                <w:ilvl w:val="0"/>
                <w:numId w:val="0"/>
              </w:numPr>
            </w:pPr>
          </w:p>
        </w:tc>
      </w:tr>
      <w:tr w:rsidR="00153950" w14:paraId="12D5F841" w14:textId="77777777" w:rsidTr="00153950">
        <w:trPr>
          <w:jc w:val="right"/>
        </w:trPr>
        <w:tc>
          <w:tcPr>
            <w:tcW w:w="715" w:type="dxa"/>
          </w:tcPr>
          <w:p w14:paraId="0DF10760" w14:textId="77777777" w:rsidR="00153950" w:rsidRDefault="00153950" w:rsidP="004404EB">
            <w:pPr>
              <w:pStyle w:val="4-"/>
              <w:numPr>
                <w:ilvl w:val="0"/>
                <w:numId w:val="67"/>
              </w:numPr>
              <w:rPr>
                <w:rtl/>
              </w:rPr>
            </w:pPr>
          </w:p>
        </w:tc>
        <w:tc>
          <w:tcPr>
            <w:tcW w:w="1265" w:type="dxa"/>
          </w:tcPr>
          <w:p w14:paraId="72B4B0C8" w14:textId="77777777" w:rsidR="00153950" w:rsidRDefault="00153950" w:rsidP="004404EB">
            <w:pPr>
              <w:pStyle w:val="4-"/>
              <w:numPr>
                <w:ilvl w:val="0"/>
                <w:numId w:val="0"/>
              </w:numPr>
              <w:rPr>
                <w:rtl/>
              </w:rPr>
            </w:pPr>
          </w:p>
        </w:tc>
        <w:tc>
          <w:tcPr>
            <w:tcW w:w="1942" w:type="dxa"/>
            <w:gridSpan w:val="2"/>
          </w:tcPr>
          <w:p w14:paraId="18EEF0BB" w14:textId="77777777" w:rsidR="00153950" w:rsidRDefault="00153950" w:rsidP="004404EB">
            <w:pPr>
              <w:pStyle w:val="4-"/>
              <w:numPr>
                <w:ilvl w:val="0"/>
                <w:numId w:val="0"/>
              </w:numPr>
              <w:rPr>
                <w:rtl/>
              </w:rPr>
            </w:pPr>
          </w:p>
        </w:tc>
        <w:tc>
          <w:tcPr>
            <w:tcW w:w="1646" w:type="dxa"/>
          </w:tcPr>
          <w:p w14:paraId="2195E404" w14:textId="77777777" w:rsidR="00153950" w:rsidRDefault="00153950" w:rsidP="004404EB">
            <w:pPr>
              <w:pStyle w:val="4-"/>
              <w:numPr>
                <w:ilvl w:val="0"/>
                <w:numId w:val="0"/>
              </w:numPr>
              <w:ind w:left="400"/>
            </w:pPr>
          </w:p>
        </w:tc>
        <w:tc>
          <w:tcPr>
            <w:tcW w:w="1685" w:type="dxa"/>
          </w:tcPr>
          <w:p w14:paraId="0E593C22" w14:textId="77777777" w:rsidR="00153950" w:rsidRDefault="00153950" w:rsidP="004404EB">
            <w:pPr>
              <w:pStyle w:val="4-"/>
              <w:numPr>
                <w:ilvl w:val="0"/>
                <w:numId w:val="0"/>
              </w:numPr>
              <w:ind w:left="400"/>
            </w:pPr>
          </w:p>
        </w:tc>
        <w:tc>
          <w:tcPr>
            <w:tcW w:w="2172" w:type="dxa"/>
          </w:tcPr>
          <w:p w14:paraId="10648D31" w14:textId="77777777" w:rsidR="00153950" w:rsidRDefault="00153950" w:rsidP="004404EB">
            <w:pPr>
              <w:pStyle w:val="4-"/>
              <w:numPr>
                <w:ilvl w:val="0"/>
                <w:numId w:val="0"/>
              </w:numPr>
              <w:ind w:left="400"/>
              <w:rPr>
                <w:rtl/>
              </w:rPr>
            </w:pPr>
            <w:r>
              <w:t>SaaS</w:t>
            </w:r>
            <w:r>
              <w:rPr>
                <w:rFonts w:hint="cs"/>
                <w:rtl/>
              </w:rPr>
              <w:t xml:space="preserve"> / </w:t>
            </w:r>
            <w:r w:rsidRPr="001F6B83">
              <w:t>Non-SaaS</w:t>
            </w:r>
          </w:p>
        </w:tc>
        <w:tc>
          <w:tcPr>
            <w:tcW w:w="1474" w:type="dxa"/>
          </w:tcPr>
          <w:p w14:paraId="7C89440C" w14:textId="77777777" w:rsidR="00153950" w:rsidRDefault="00153950" w:rsidP="004404EB">
            <w:pPr>
              <w:pStyle w:val="4-"/>
              <w:numPr>
                <w:ilvl w:val="0"/>
                <w:numId w:val="114"/>
              </w:numPr>
              <w:rPr>
                <w:rtl/>
              </w:rPr>
            </w:pPr>
            <w:r>
              <w:rPr>
                <w:rFonts w:hint="cs"/>
              </w:rPr>
              <w:t>AWS</w:t>
            </w:r>
          </w:p>
        </w:tc>
        <w:tc>
          <w:tcPr>
            <w:tcW w:w="1403" w:type="dxa"/>
          </w:tcPr>
          <w:p w14:paraId="390489DB" w14:textId="77777777" w:rsidR="00153950" w:rsidRDefault="00153950" w:rsidP="004404EB">
            <w:pPr>
              <w:pStyle w:val="4-"/>
              <w:numPr>
                <w:ilvl w:val="0"/>
                <w:numId w:val="114"/>
              </w:numPr>
              <w:rPr>
                <w:rtl/>
              </w:rPr>
            </w:pPr>
            <w:r>
              <w:rPr>
                <w:rFonts w:hint="cs"/>
              </w:rPr>
              <w:t>GCP</w:t>
            </w:r>
          </w:p>
        </w:tc>
        <w:tc>
          <w:tcPr>
            <w:tcW w:w="2060" w:type="dxa"/>
          </w:tcPr>
          <w:p w14:paraId="7E295605" w14:textId="77777777" w:rsidR="00153950" w:rsidRDefault="00153950" w:rsidP="004404EB">
            <w:pPr>
              <w:pStyle w:val="4-"/>
              <w:numPr>
                <w:ilvl w:val="0"/>
                <w:numId w:val="0"/>
              </w:numPr>
              <w:rPr>
                <w:rtl/>
              </w:rPr>
            </w:pPr>
          </w:p>
        </w:tc>
      </w:tr>
      <w:tr w:rsidR="00153950" w14:paraId="19C50D5F" w14:textId="77777777" w:rsidTr="00153950">
        <w:trPr>
          <w:jc w:val="right"/>
        </w:trPr>
        <w:tc>
          <w:tcPr>
            <w:tcW w:w="715" w:type="dxa"/>
          </w:tcPr>
          <w:p w14:paraId="35A18199" w14:textId="77777777" w:rsidR="00153950" w:rsidRDefault="00153950" w:rsidP="004404EB">
            <w:pPr>
              <w:pStyle w:val="4-"/>
              <w:numPr>
                <w:ilvl w:val="0"/>
                <w:numId w:val="67"/>
              </w:numPr>
              <w:rPr>
                <w:rtl/>
              </w:rPr>
            </w:pPr>
          </w:p>
        </w:tc>
        <w:tc>
          <w:tcPr>
            <w:tcW w:w="1265" w:type="dxa"/>
          </w:tcPr>
          <w:p w14:paraId="0FF595F7" w14:textId="77777777" w:rsidR="00153950" w:rsidRDefault="00153950" w:rsidP="004404EB">
            <w:pPr>
              <w:pStyle w:val="4-"/>
              <w:numPr>
                <w:ilvl w:val="0"/>
                <w:numId w:val="0"/>
              </w:numPr>
              <w:rPr>
                <w:rtl/>
              </w:rPr>
            </w:pPr>
          </w:p>
        </w:tc>
        <w:tc>
          <w:tcPr>
            <w:tcW w:w="1942" w:type="dxa"/>
            <w:gridSpan w:val="2"/>
          </w:tcPr>
          <w:p w14:paraId="5B86CDDD" w14:textId="77777777" w:rsidR="00153950" w:rsidRDefault="00153950" w:rsidP="004404EB">
            <w:pPr>
              <w:pStyle w:val="4-"/>
              <w:numPr>
                <w:ilvl w:val="0"/>
                <w:numId w:val="0"/>
              </w:numPr>
              <w:rPr>
                <w:rtl/>
              </w:rPr>
            </w:pPr>
          </w:p>
        </w:tc>
        <w:tc>
          <w:tcPr>
            <w:tcW w:w="1646" w:type="dxa"/>
          </w:tcPr>
          <w:p w14:paraId="5D948CC5" w14:textId="77777777" w:rsidR="00153950" w:rsidRDefault="00153950" w:rsidP="004404EB">
            <w:pPr>
              <w:pStyle w:val="4-"/>
              <w:numPr>
                <w:ilvl w:val="0"/>
                <w:numId w:val="0"/>
              </w:numPr>
              <w:ind w:left="400"/>
            </w:pPr>
          </w:p>
        </w:tc>
        <w:tc>
          <w:tcPr>
            <w:tcW w:w="1685" w:type="dxa"/>
          </w:tcPr>
          <w:p w14:paraId="26E95A94" w14:textId="77777777" w:rsidR="00153950" w:rsidRDefault="00153950" w:rsidP="004404EB">
            <w:pPr>
              <w:pStyle w:val="4-"/>
              <w:numPr>
                <w:ilvl w:val="0"/>
                <w:numId w:val="0"/>
              </w:numPr>
              <w:ind w:left="400"/>
            </w:pPr>
          </w:p>
        </w:tc>
        <w:tc>
          <w:tcPr>
            <w:tcW w:w="2172" w:type="dxa"/>
          </w:tcPr>
          <w:p w14:paraId="6144A0A7" w14:textId="77777777" w:rsidR="00153950" w:rsidRDefault="00153950" w:rsidP="004404EB">
            <w:pPr>
              <w:pStyle w:val="4-"/>
              <w:numPr>
                <w:ilvl w:val="0"/>
                <w:numId w:val="0"/>
              </w:numPr>
              <w:ind w:left="400"/>
            </w:pPr>
            <w:r>
              <w:t>SaaS</w:t>
            </w:r>
            <w:r>
              <w:rPr>
                <w:rFonts w:hint="cs"/>
                <w:rtl/>
              </w:rPr>
              <w:t xml:space="preserve"> / </w:t>
            </w:r>
            <w:r w:rsidRPr="001F6B83">
              <w:t>Non-SaaS</w:t>
            </w:r>
          </w:p>
        </w:tc>
        <w:tc>
          <w:tcPr>
            <w:tcW w:w="1474" w:type="dxa"/>
          </w:tcPr>
          <w:p w14:paraId="20D40C0C" w14:textId="77777777" w:rsidR="00153950" w:rsidRDefault="00153950" w:rsidP="004404EB">
            <w:pPr>
              <w:pStyle w:val="4-"/>
              <w:numPr>
                <w:ilvl w:val="0"/>
                <w:numId w:val="114"/>
              </w:numPr>
              <w:rPr>
                <w:rtl/>
              </w:rPr>
            </w:pPr>
            <w:r>
              <w:rPr>
                <w:rFonts w:hint="cs"/>
              </w:rPr>
              <w:t>AWS</w:t>
            </w:r>
          </w:p>
        </w:tc>
        <w:tc>
          <w:tcPr>
            <w:tcW w:w="1403" w:type="dxa"/>
          </w:tcPr>
          <w:p w14:paraId="01DEF8FD" w14:textId="77777777" w:rsidR="00153950" w:rsidRDefault="00153950" w:rsidP="004404EB">
            <w:pPr>
              <w:pStyle w:val="4-"/>
              <w:numPr>
                <w:ilvl w:val="0"/>
                <w:numId w:val="114"/>
              </w:numPr>
              <w:rPr>
                <w:rtl/>
              </w:rPr>
            </w:pPr>
            <w:r>
              <w:rPr>
                <w:rFonts w:hint="cs"/>
              </w:rPr>
              <w:t>GCP</w:t>
            </w:r>
          </w:p>
        </w:tc>
        <w:tc>
          <w:tcPr>
            <w:tcW w:w="2060" w:type="dxa"/>
          </w:tcPr>
          <w:p w14:paraId="6202A01B" w14:textId="77777777" w:rsidR="00153950" w:rsidRDefault="00153950" w:rsidP="004404EB">
            <w:pPr>
              <w:pStyle w:val="4-"/>
              <w:numPr>
                <w:ilvl w:val="0"/>
                <w:numId w:val="0"/>
              </w:numPr>
              <w:rPr>
                <w:rtl/>
              </w:rPr>
            </w:pPr>
          </w:p>
        </w:tc>
      </w:tr>
    </w:tbl>
    <w:p w14:paraId="379EACA9" w14:textId="77777777" w:rsidR="00153950" w:rsidRDefault="00153950" w:rsidP="004404EB">
      <w:pPr>
        <w:pStyle w:val="4-"/>
        <w:numPr>
          <w:ilvl w:val="0"/>
          <w:numId w:val="0"/>
        </w:numPr>
        <w:ind w:left="1800"/>
        <w:rPr>
          <w:rtl/>
        </w:rPr>
      </w:pPr>
    </w:p>
    <w:p w14:paraId="5D529D3E" w14:textId="77777777" w:rsidR="00153950" w:rsidRDefault="00153950" w:rsidP="004404EB">
      <w:pPr>
        <w:pStyle w:val="4-"/>
        <w:numPr>
          <w:ilvl w:val="0"/>
          <w:numId w:val="0"/>
        </w:numPr>
        <w:ind w:left="1800"/>
        <w:rPr>
          <w:rtl/>
        </w:rPr>
      </w:pPr>
    </w:p>
    <w:p w14:paraId="45674929" w14:textId="77777777" w:rsidR="00153950" w:rsidRPr="007431CD" w:rsidRDefault="00153950" w:rsidP="004404EB">
      <w:pPr>
        <w:pStyle w:val="4-"/>
        <w:numPr>
          <w:ilvl w:val="0"/>
          <w:numId w:val="0"/>
        </w:numPr>
        <w:ind w:left="1800"/>
        <w:sectPr w:rsidR="00153950" w:rsidRPr="007431CD" w:rsidSect="00153950">
          <w:headerReference w:type="default" r:id="rId16"/>
          <w:footerReference w:type="default" r:id="rId17"/>
          <w:pgSz w:w="16838" w:h="11906" w:orient="landscape" w:code="9"/>
          <w:pgMar w:top="1191" w:right="1361" w:bottom="1191" w:left="1361" w:header="340" w:footer="340" w:gutter="0"/>
          <w:cols w:space="708"/>
          <w:bidi/>
          <w:rtlGutter/>
          <w:docGrid w:linePitch="360"/>
        </w:sectPr>
      </w:pPr>
    </w:p>
    <w:p w14:paraId="266E8A7B" w14:textId="77777777" w:rsidR="00153950" w:rsidRDefault="00153950" w:rsidP="00153950">
      <w:pPr>
        <w:bidi w:val="0"/>
        <w:spacing w:after="160" w:line="259" w:lineRule="auto"/>
        <w:rPr>
          <w:rFonts w:ascii="David" w:hAnsi="David" w:cs="David"/>
          <w:b/>
          <w:bCs/>
          <w:sz w:val="40"/>
          <w:szCs w:val="40"/>
        </w:rPr>
      </w:pPr>
    </w:p>
    <w:p w14:paraId="79C34954" w14:textId="77777777" w:rsidR="00153950" w:rsidRDefault="00153950" w:rsidP="00153950">
      <w:pPr>
        <w:pStyle w:val="1-"/>
        <w:numPr>
          <w:ilvl w:val="0"/>
          <w:numId w:val="0"/>
        </w:numPr>
        <w:ind w:left="740"/>
        <w:rPr>
          <w:rtl/>
        </w:rPr>
      </w:pPr>
      <w:bookmarkStart w:id="53" w:name="נספח_4"/>
      <w:r>
        <w:rPr>
          <w:rFonts w:hint="cs"/>
          <w:rtl/>
        </w:rPr>
        <w:t xml:space="preserve">נספח 4 </w:t>
      </w:r>
      <w:bookmarkEnd w:id="53"/>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3E101A4" w14:textId="77777777" w:rsidR="00153950" w:rsidRPr="00360C67" w:rsidRDefault="00153950" w:rsidP="0060274C">
      <w:pPr>
        <w:pStyle w:val="2-"/>
      </w:pPr>
      <w:r>
        <w:rPr>
          <w:rFonts w:hint="cs"/>
          <w:rtl/>
        </w:rPr>
        <w:t>הנחיות ל</w:t>
      </w:r>
      <w:r w:rsidRPr="00360C67">
        <w:rPr>
          <w:rtl/>
        </w:rPr>
        <w:t xml:space="preserve">אופן המענה </w:t>
      </w:r>
      <w:r w:rsidRPr="00360C67">
        <w:rPr>
          <w:rFonts w:hint="cs"/>
          <w:rtl/>
        </w:rPr>
        <w:t>על נספח זה</w:t>
      </w:r>
    </w:p>
    <w:p w14:paraId="7A08E098" w14:textId="78572209" w:rsidR="00153950" w:rsidRDefault="00153950" w:rsidP="004404EB">
      <w:pPr>
        <w:pStyle w:val="3-0"/>
        <w:rPr>
          <w:rtl/>
        </w:rPr>
      </w:pPr>
      <w:r w:rsidRPr="00B8061F">
        <w:rPr>
          <w:rFonts w:hint="cs"/>
          <w:rtl/>
        </w:rPr>
        <w:t xml:space="preserve">נספח </w:t>
      </w:r>
      <w:r>
        <w:rPr>
          <w:rFonts w:hint="cs"/>
          <w:rtl/>
        </w:rPr>
        <w:t xml:space="preserve">זה </w:t>
      </w:r>
      <w:r w:rsidRPr="00B8061F">
        <w:rPr>
          <w:rFonts w:hint="cs"/>
          <w:rtl/>
        </w:rPr>
        <w:t xml:space="preserve">כולל פירוט של דרישות ושאלות ביחס לשירותים המוצעים בהיבטי סייבר, הגנת פרטיות והיבטי אבטחת מידע נוספים. על בסיס מענה זה תתבצע הערכת השירותים כאמור בסעיף </w:t>
      </w:r>
      <w:r w:rsidRPr="00B8061F">
        <w:rPr>
          <w:rtl/>
        </w:rPr>
        <w:fldChar w:fldCharType="begin"/>
      </w:r>
      <w:r w:rsidRPr="00B8061F">
        <w:rPr>
          <w:rtl/>
        </w:rPr>
        <w:instrText xml:space="preserve"> </w:instrText>
      </w:r>
      <w:r w:rsidRPr="00B8061F">
        <w:rPr>
          <w:rFonts w:hint="cs"/>
        </w:rPr>
        <w:instrText>REF</w:instrText>
      </w:r>
      <w:r w:rsidRPr="00B8061F">
        <w:rPr>
          <w:rFonts w:hint="cs"/>
          <w:rtl/>
        </w:rPr>
        <w:instrText xml:space="preserve"> _</w:instrText>
      </w:r>
      <w:r w:rsidRPr="00B8061F">
        <w:rPr>
          <w:rFonts w:hint="cs"/>
        </w:rPr>
        <w:instrText>Ref88134515 \r \h</w:instrText>
      </w:r>
      <w:r w:rsidRPr="00B8061F">
        <w:rPr>
          <w:rtl/>
        </w:rPr>
        <w:instrText xml:space="preserve"> </w:instrText>
      </w:r>
      <w:r>
        <w:rPr>
          <w:rtl/>
        </w:rPr>
        <w:instrText xml:space="preserve"> \* </w:instrText>
      </w:r>
      <w:r>
        <w:instrText>MERGEFORMAT</w:instrText>
      </w:r>
      <w:r>
        <w:rPr>
          <w:rtl/>
        </w:rPr>
        <w:instrText xml:space="preserve"> </w:instrText>
      </w:r>
      <w:r w:rsidRPr="00B8061F">
        <w:rPr>
          <w:rtl/>
        </w:rPr>
      </w:r>
      <w:r w:rsidRPr="00B8061F">
        <w:rPr>
          <w:rtl/>
        </w:rPr>
        <w:fldChar w:fldCharType="separate"/>
      </w:r>
      <w:r>
        <w:rPr>
          <w:cs/>
        </w:rPr>
        <w:t>‎</w:t>
      </w:r>
      <w:r>
        <w:t>1.3.2</w:t>
      </w:r>
      <w:r w:rsidRPr="00B8061F">
        <w:rPr>
          <w:rtl/>
        </w:rPr>
        <w:fldChar w:fldCharType="end"/>
      </w:r>
      <w:r w:rsidRPr="00B8061F">
        <w:rPr>
          <w:rFonts w:hint="cs"/>
          <w:rtl/>
        </w:rPr>
        <w:t xml:space="preserve"> </w:t>
      </w:r>
      <w:r w:rsidR="00283E14">
        <w:rPr>
          <w:rFonts w:hint="cs"/>
          <w:rtl/>
        </w:rPr>
        <w:t>למסמכי המכרז.</w:t>
      </w:r>
    </w:p>
    <w:p w14:paraId="419D1643" w14:textId="77777777" w:rsidR="00153950" w:rsidRDefault="00153950" w:rsidP="004404EB">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xml:space="preserve">) או שירות שאינו תוכנה כשירות (בהתאמה). </w:t>
      </w:r>
    </w:p>
    <w:p w14:paraId="426BE9AC" w14:textId="77777777" w:rsidR="00153950" w:rsidRDefault="00153950" w:rsidP="004404EB">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40F04373" w14:textId="77777777" w:rsidR="00153950" w:rsidRDefault="00153950" w:rsidP="004404EB">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5C58760E" w14:textId="77777777" w:rsidR="00153950" w:rsidRDefault="00153950" w:rsidP="004404EB">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48B5EAC6" w14:textId="77777777" w:rsidR="00153950" w:rsidRPr="00B8061F" w:rsidRDefault="00153950" w:rsidP="004404EB">
      <w:pPr>
        <w:pStyle w:val="3-0"/>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05FC9928" w14:textId="77777777" w:rsidR="00153950" w:rsidRPr="00B8061F" w:rsidRDefault="00153950" w:rsidP="004404EB">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468C443C" w14:textId="77777777" w:rsidR="00153950" w:rsidRPr="004404EB" w:rsidRDefault="00153950" w:rsidP="004404EB">
      <w:pPr>
        <w:pStyle w:val="4-"/>
      </w:pPr>
      <w:r w:rsidRPr="00283E14">
        <w:rPr>
          <w:rFonts w:hint="cs"/>
          <w:rtl/>
        </w:rPr>
        <w:t>יש להפנות מתוך הסעיף הרלוונטי בנספח למסמכים הנלווים הנותנים מענה או התייחסות לדרישות הסעיף.</w:t>
      </w:r>
    </w:p>
    <w:p w14:paraId="0E228E30" w14:textId="77777777" w:rsidR="00153950" w:rsidRPr="004404EB" w:rsidRDefault="00153950" w:rsidP="004404EB">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5EB5797D" w14:textId="77777777" w:rsidR="00153950" w:rsidRPr="00283E14" w:rsidRDefault="00153950" w:rsidP="004404EB">
      <w:pPr>
        <w:pStyle w:val="4-"/>
      </w:pPr>
      <w:r w:rsidRPr="00283E14">
        <w:rPr>
          <w:rFonts w:hint="cs"/>
          <w:rtl/>
        </w:rPr>
        <w:lastRenderedPageBreak/>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3B479178" w14:textId="77777777" w:rsidTr="00153950">
        <w:tc>
          <w:tcPr>
            <w:tcW w:w="3171" w:type="dxa"/>
            <w:shd w:val="clear" w:color="auto" w:fill="D9D9D9" w:themeFill="background1" w:themeFillShade="D9"/>
          </w:tcPr>
          <w:p w14:paraId="73029722" w14:textId="77777777" w:rsidR="00153950" w:rsidRPr="00F34B50" w:rsidRDefault="00153950" w:rsidP="004404EB">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456CF4AE" w14:textId="77777777" w:rsidR="00153950" w:rsidRPr="00F34B50" w:rsidRDefault="00153950" w:rsidP="004404EB">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FF37E77" w14:textId="77777777" w:rsidR="00153950" w:rsidRPr="00F34B50" w:rsidRDefault="00153950" w:rsidP="004404EB">
            <w:pPr>
              <w:pStyle w:val="4-"/>
              <w:numPr>
                <w:ilvl w:val="0"/>
                <w:numId w:val="0"/>
              </w:numPr>
              <w:rPr>
                <w:rtl/>
              </w:rPr>
            </w:pPr>
            <w:r w:rsidRPr="00F34B50">
              <w:rPr>
                <w:rFonts w:hint="cs"/>
                <w:rtl/>
              </w:rPr>
              <w:t>הסעיף במסמכי המכרז אליו מתייחס המסמך הנלווה</w:t>
            </w:r>
          </w:p>
        </w:tc>
      </w:tr>
      <w:tr w:rsidR="00153950" w14:paraId="77BC99A5" w14:textId="77777777" w:rsidTr="00153950">
        <w:tc>
          <w:tcPr>
            <w:tcW w:w="3171" w:type="dxa"/>
          </w:tcPr>
          <w:p w14:paraId="43A47459" w14:textId="77777777" w:rsidR="00153950" w:rsidRDefault="00153950" w:rsidP="004404EB">
            <w:pPr>
              <w:pStyle w:val="4-"/>
              <w:numPr>
                <w:ilvl w:val="0"/>
                <w:numId w:val="0"/>
              </w:numPr>
              <w:rPr>
                <w:rtl/>
              </w:rPr>
            </w:pPr>
            <w:r>
              <w:rPr>
                <w:rFonts w:hint="cs"/>
                <w:rtl/>
              </w:rPr>
              <w:t>4.02</w:t>
            </w:r>
          </w:p>
        </w:tc>
        <w:tc>
          <w:tcPr>
            <w:tcW w:w="3171" w:type="dxa"/>
          </w:tcPr>
          <w:p w14:paraId="17104650" w14:textId="77777777" w:rsidR="00153950" w:rsidRDefault="00153950" w:rsidP="004404EB">
            <w:pPr>
              <w:pStyle w:val="4-"/>
              <w:numPr>
                <w:ilvl w:val="0"/>
                <w:numId w:val="0"/>
              </w:numPr>
              <w:rPr>
                <w:rtl/>
              </w:rPr>
            </w:pPr>
            <w:r>
              <w:rPr>
                <w:rFonts w:hint="cs"/>
                <w:rtl/>
              </w:rPr>
              <w:t>נוהל אבטחת שרשרת האספקה</w:t>
            </w:r>
          </w:p>
        </w:tc>
        <w:tc>
          <w:tcPr>
            <w:tcW w:w="3172" w:type="dxa"/>
          </w:tcPr>
          <w:p w14:paraId="66662594" w14:textId="77777777" w:rsidR="00153950" w:rsidRDefault="00153950" w:rsidP="004404EB">
            <w:pPr>
              <w:pStyle w:val="4-"/>
              <w:numPr>
                <w:ilvl w:val="0"/>
                <w:numId w:val="0"/>
              </w:numPr>
              <w:rPr>
                <w:rtl/>
              </w:rPr>
            </w:pPr>
            <w:r>
              <w:rPr>
                <w:rFonts w:hint="cs"/>
                <w:rtl/>
              </w:rPr>
              <w:t>2.11.12.2</w:t>
            </w:r>
          </w:p>
        </w:tc>
      </w:tr>
    </w:tbl>
    <w:p w14:paraId="195F4AF3" w14:textId="77777777" w:rsidR="00153950" w:rsidRPr="00B8061F" w:rsidRDefault="00153950" w:rsidP="004404EB">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77CB176D" w14:textId="77777777" w:rsidR="00153950" w:rsidRDefault="00153950" w:rsidP="004404EB">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454EB7EB" w14:textId="77777777" w:rsidR="00153950" w:rsidRDefault="00153950" w:rsidP="004404EB">
      <w:pPr>
        <w:pStyle w:val="3-0"/>
        <w:numPr>
          <w:ilvl w:val="0"/>
          <w:numId w:val="0"/>
        </w:numPr>
        <w:ind w:left="877"/>
      </w:pPr>
    </w:p>
    <w:p w14:paraId="77F28E01" w14:textId="77777777" w:rsidR="00153950" w:rsidRDefault="00153950" w:rsidP="00153950">
      <w:pPr>
        <w:bidi w:val="0"/>
        <w:spacing w:after="160" w:line="259" w:lineRule="auto"/>
        <w:rPr>
          <w:rFonts w:ascii="David" w:hAnsi="David" w:cs="David"/>
          <w:b/>
          <w:bCs/>
          <w:sz w:val="40"/>
          <w:szCs w:val="40"/>
        </w:rPr>
      </w:pPr>
      <w:r>
        <w:rPr>
          <w:rtl/>
        </w:rPr>
        <w:br w:type="page"/>
      </w:r>
    </w:p>
    <w:p w14:paraId="2F3EC230" w14:textId="77777777" w:rsidR="00153950" w:rsidRDefault="00153950" w:rsidP="00153950">
      <w:pPr>
        <w:pStyle w:val="1-"/>
        <w:numPr>
          <w:ilvl w:val="0"/>
          <w:numId w:val="0"/>
        </w:numPr>
        <w:ind w:left="740"/>
        <w:rPr>
          <w:rtl/>
        </w:rPr>
      </w:pPr>
      <w:bookmarkStart w:id="54" w:name="נספח_44"/>
      <w:bookmarkStart w:id="55" w:name="נספח_41"/>
      <w:r>
        <w:rPr>
          <w:rFonts w:hint="cs"/>
          <w:rtl/>
        </w:rPr>
        <w:lastRenderedPageBreak/>
        <w:t xml:space="preserve">נספח 4.1 </w:t>
      </w:r>
      <w:bookmarkEnd w:id="54"/>
      <w:bookmarkEnd w:id="55"/>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 </w:t>
      </w:r>
      <w:r>
        <w:rPr>
          <w:rFonts w:hint="cs"/>
          <w:rtl/>
        </w:rPr>
        <w:t>(</w:t>
      </w:r>
      <w:r>
        <w:rPr>
          <w:rFonts w:hint="cs"/>
        </w:rPr>
        <w:t>S</w:t>
      </w:r>
      <w:r>
        <w:t>aaS</w:t>
      </w:r>
      <w:r>
        <w:rPr>
          <w:rFonts w:hint="cs"/>
          <w:rtl/>
        </w:rPr>
        <w:t>)</w:t>
      </w:r>
    </w:p>
    <w:p w14:paraId="15AC6ECD" w14:textId="77777777" w:rsidR="00153950" w:rsidRDefault="00153950" w:rsidP="004404EB">
      <w:pPr>
        <w:pStyle w:val="3-"/>
      </w:pPr>
      <w:r>
        <w:rPr>
          <w:rFonts w:hint="cs"/>
          <w:rtl/>
        </w:rPr>
        <w:t>תצורת עבודת השירות המוצע</w:t>
      </w:r>
    </w:p>
    <w:p w14:paraId="13236D44" w14:textId="77777777" w:rsidR="00153950" w:rsidRDefault="00153950" w:rsidP="004404EB">
      <w:pPr>
        <w:pStyle w:val="4-"/>
      </w:pPr>
      <w:r>
        <w:rPr>
          <w:rFonts w:hint="cs"/>
          <w:rtl/>
        </w:rPr>
        <w:t>על המציע לפרט את תצורת פעולת השירות המוצע תוך התייחסות לנקודות הבאות:</w:t>
      </w:r>
    </w:p>
    <w:p w14:paraId="5123856C" w14:textId="77777777" w:rsidR="00153950" w:rsidRPr="004404EB" w:rsidRDefault="00153950" w:rsidP="004404EB">
      <w:pPr>
        <w:pStyle w:val="5-"/>
      </w:pPr>
      <w:r w:rsidRPr="004404EB">
        <w:rPr>
          <w:rFonts w:hint="cs"/>
          <w:rtl/>
        </w:rPr>
        <w:t xml:space="preserve">מיקום שמירת מידע מוגן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והמידע אינו נשמר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5AC25128" w14:textId="77777777" w:rsidR="00153950" w:rsidRPr="004404EB" w:rsidRDefault="00153950" w:rsidP="004404EB">
      <w:pPr>
        <w:pStyle w:val="5-"/>
      </w:pPr>
      <w:r w:rsidRPr="004404EB">
        <w:rPr>
          <w:rFonts w:hint="cs"/>
          <w:rtl/>
        </w:rPr>
        <w:t xml:space="preserve">מיקום עיבוד נתוני תוכן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ונתוני התוכן אינם מעובדים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6BB04BF6" w14:textId="77777777" w:rsidR="00153950" w:rsidRPr="004404EB" w:rsidRDefault="00153950" w:rsidP="004404EB">
      <w:pPr>
        <w:pStyle w:val="5-"/>
      </w:pPr>
      <w:r w:rsidRPr="004404EB">
        <w:rPr>
          <w:rFonts w:hint="cs"/>
          <w:rtl/>
        </w:rPr>
        <w:t xml:space="preserve">ככל ששמירת החומר והעיבוד הינה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יכולת הגישה או השליטה של המציע על המידע או המערכת ככל וישנה.</w:t>
      </w:r>
    </w:p>
    <w:p w14:paraId="655F13CD" w14:textId="77777777" w:rsidR="00153950" w:rsidRPr="004404EB" w:rsidRDefault="00153950" w:rsidP="004404EB">
      <w:pPr>
        <w:pStyle w:val="5-"/>
      </w:pPr>
      <w:r w:rsidRPr="004404EB">
        <w:rPr>
          <w:rFonts w:hint="cs"/>
          <w:rtl/>
        </w:rPr>
        <w:t xml:space="preserve">על </w:t>
      </w:r>
      <w:r w:rsidRPr="004404EB">
        <w:rPr>
          <w:rFonts w:hint="eastAsia"/>
          <w:rtl/>
        </w:rPr>
        <w:t>המציע</w:t>
      </w:r>
      <w:r w:rsidRPr="004404EB">
        <w:rPr>
          <w:rtl/>
        </w:rPr>
        <w:t xml:space="preserve"> </w:t>
      </w:r>
      <w:r w:rsidRPr="004404EB">
        <w:rPr>
          <w:rFonts w:hint="eastAsia"/>
          <w:rtl/>
        </w:rPr>
        <w:t>לפרט</w:t>
      </w:r>
      <w:r w:rsidRPr="004404EB">
        <w:rPr>
          <w:rFonts w:hint="cs"/>
          <w:rtl/>
        </w:rPr>
        <w:t xml:space="preserve"> את תצורת קישור המערכת לרשת המזמין תוך התייחסות לנקודות הבאות:</w:t>
      </w:r>
    </w:p>
    <w:p w14:paraId="0B878DFF" w14:textId="77777777" w:rsidR="00153950" w:rsidRPr="004404EB" w:rsidRDefault="00153950" w:rsidP="006717D6">
      <w:pPr>
        <w:pStyle w:val="6-"/>
        <w:ind w:left="3003"/>
      </w:pPr>
      <w:r w:rsidRPr="004404EB">
        <w:rPr>
          <w:rtl/>
        </w:rPr>
        <w:t xml:space="preserve">אופן קישור רשת הלקוח בענן (כגון </w:t>
      </w:r>
      <w:r w:rsidRPr="004404EB">
        <w:t>VPC</w:t>
      </w:r>
      <w:r w:rsidRPr="004404EB">
        <w:rPr>
          <w:rtl/>
        </w:rPr>
        <w:t>)</w:t>
      </w:r>
      <w:r w:rsidRPr="004404EB">
        <w:rPr>
          <w:rFonts w:hint="cs"/>
          <w:rtl/>
        </w:rPr>
        <w:t>,</w:t>
      </w:r>
      <w:r w:rsidRPr="004404EB">
        <w:t xml:space="preserve"> </w:t>
      </w:r>
      <w:r w:rsidRPr="004404EB">
        <w:rPr>
          <w:rFonts w:hint="cs"/>
          <w:rtl/>
        </w:rPr>
        <w:t xml:space="preserve">יש </w:t>
      </w:r>
      <w:r w:rsidRPr="004404EB">
        <w:rPr>
          <w:rFonts w:hint="eastAsia"/>
          <w:rtl/>
        </w:rPr>
        <w:t>לפרט</w:t>
      </w:r>
      <w:r w:rsidRPr="004404EB">
        <w:rPr>
          <w:rFonts w:hint="cs"/>
          <w:rtl/>
        </w:rPr>
        <w:t xml:space="preserve">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6A5F200A" w14:textId="77777777" w:rsidR="00153950" w:rsidRPr="004404EB" w:rsidRDefault="00153950" w:rsidP="006717D6">
      <w:pPr>
        <w:pStyle w:val="6-"/>
        <w:ind w:left="3003"/>
      </w:pPr>
      <w:r w:rsidRPr="004404EB">
        <w:rPr>
          <w:rFonts w:hint="cs"/>
          <w:rtl/>
        </w:rPr>
        <w:t>הממשק למערכת הניהול של השירות,</w:t>
      </w:r>
      <w:r w:rsidRPr="004404EB">
        <w:t xml:space="preserve"> </w:t>
      </w:r>
      <w:r w:rsidRPr="004404EB">
        <w:rPr>
          <w:rFonts w:hint="cs"/>
          <w:rtl/>
        </w:rPr>
        <w:t xml:space="preserve">יש לפרט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5E5D0682" w14:textId="77777777" w:rsidR="00153950" w:rsidRDefault="00153950" w:rsidP="0060274C">
      <w:pPr>
        <w:pStyle w:val="3-"/>
      </w:pPr>
      <w:r>
        <w:rPr>
          <w:rFonts w:hint="cs"/>
          <w:rtl/>
        </w:rPr>
        <w:t>אבטחת ההון האנושי</w:t>
      </w:r>
    </w:p>
    <w:p w14:paraId="31CF9221" w14:textId="77777777" w:rsidR="00153950" w:rsidRDefault="00153950" w:rsidP="004404EB">
      <w:pPr>
        <w:pStyle w:val="4-"/>
      </w:pPr>
      <w:r>
        <w:rPr>
          <w:rFonts w:hint="cs"/>
          <w:u w:val="single"/>
          <w:rtl/>
        </w:rPr>
        <w:t>יש לתאר</w:t>
      </w:r>
      <w:r>
        <w:rPr>
          <w:rFonts w:hint="cs"/>
          <w:rtl/>
        </w:rPr>
        <w:t xml:space="preserve"> את תהליכי הבקרה, האימות והסינון המתבצעים לעובדי הספק וספקי המשנה תוך התייחסות להבדלים בתהליכים בהתאם לסוגי העובדים ורמות הסיכון הגלומות בתפקידם. </w:t>
      </w:r>
    </w:p>
    <w:p w14:paraId="0325BADB" w14:textId="77777777" w:rsidR="00153950" w:rsidRDefault="00153950" w:rsidP="004404EB">
      <w:pPr>
        <w:pStyle w:val="4-"/>
      </w:pPr>
      <w:r>
        <w:rPr>
          <w:rFonts w:hint="cs"/>
          <w:u w:val="single"/>
          <w:rtl/>
        </w:rPr>
        <w:t>יש לתאר</w:t>
      </w:r>
      <w:r>
        <w:rPr>
          <w:rFonts w:hint="cs"/>
          <w:rtl/>
        </w:rPr>
        <w:t xml:space="preserve"> את תהליכי ההכשרה והריענון לנהלי האבטחה, הביטחון והסייבר לעובדי הספק ולספקי המשנה.</w:t>
      </w:r>
    </w:p>
    <w:p w14:paraId="597E263E" w14:textId="77777777" w:rsidR="00153950" w:rsidRDefault="00153950" w:rsidP="004404EB">
      <w:pPr>
        <w:pStyle w:val="4-"/>
      </w:pPr>
      <w:r>
        <w:rPr>
          <w:rFonts w:hint="cs"/>
          <w:u w:val="single"/>
          <w:rtl/>
        </w:rPr>
        <w:t>יש לתאר</w:t>
      </w:r>
      <w:r>
        <w:rPr>
          <w:rFonts w:hint="cs"/>
          <w:rtl/>
        </w:rPr>
        <w:t xml:space="preserve"> את תהליכי ההכשרה וההסמכה המקצועית של אנשי המקצוע של וספקי המשנה.</w:t>
      </w:r>
    </w:p>
    <w:p w14:paraId="578E0BB0" w14:textId="77777777" w:rsidR="00153950" w:rsidRDefault="00153950" w:rsidP="004404EB">
      <w:pPr>
        <w:pStyle w:val="4-"/>
      </w:pPr>
      <w:r>
        <w:rPr>
          <w:rFonts w:hint="cs"/>
          <w:u w:val="single"/>
          <w:rtl/>
        </w:rPr>
        <w:lastRenderedPageBreak/>
        <w:t>יש לתאר</w:t>
      </w:r>
      <w:r>
        <w:rPr>
          <w:rFonts w:hint="cs"/>
          <w:rtl/>
        </w:rPr>
        <w:t xml:space="preserve"> את מנגנוני הפיקוח על קיום הנהלים ואופן הטיפול בהפרות נהלי אבטחה או נהלים קריטיים אחרים.</w:t>
      </w:r>
    </w:p>
    <w:p w14:paraId="7F6356BF" w14:textId="77777777" w:rsidR="00153950" w:rsidRDefault="00153950" w:rsidP="004404EB">
      <w:pPr>
        <w:pStyle w:val="4-"/>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14:paraId="2103C83D" w14:textId="77777777" w:rsidR="00153950" w:rsidRDefault="00153950" w:rsidP="0060274C">
      <w:pPr>
        <w:pStyle w:val="3-"/>
      </w:pPr>
      <w:r>
        <w:rPr>
          <w:rFonts w:hint="cs"/>
          <w:rtl/>
        </w:rPr>
        <w:t>אבטחת שרשרת האספקה</w:t>
      </w:r>
    </w:p>
    <w:p w14:paraId="29258089" w14:textId="77777777" w:rsidR="00153950" w:rsidRDefault="00153950" w:rsidP="004404EB">
      <w:pPr>
        <w:pStyle w:val="4-"/>
      </w:pPr>
      <w:r>
        <w:rPr>
          <w:rFonts w:hint="cs"/>
          <w:rtl/>
        </w:rPr>
        <w:t xml:space="preserve">כלל תהליכי ונהלי אבטחת שרשרת האספקה יהיו בהתאם לתקנים המאושרים לספק על ידי הממשל האמריקאי, ככל וישנם, או ברמת אבטחה תואמת למקובל. </w:t>
      </w:r>
    </w:p>
    <w:p w14:paraId="1EC0E056" w14:textId="77777777" w:rsidR="00153950" w:rsidRDefault="00153950" w:rsidP="004404EB">
      <w:pPr>
        <w:pStyle w:val="4-"/>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t>/</w:t>
      </w:r>
      <w:proofErr w:type="spellStart"/>
      <w:r>
        <w:t>Nist</w:t>
      </w:r>
      <w:proofErr w:type="spellEnd"/>
      <w:r>
        <w:t xml:space="preserve"> SP 800-161 Rev. 1</w:t>
      </w:r>
      <w:r>
        <w:rPr>
          <w:rFonts w:hint="cs"/>
          <w:rtl/>
        </w:rPr>
        <w:t xml:space="preserve">, </w:t>
      </w:r>
      <w:r>
        <w:t>ISO 28000</w:t>
      </w:r>
      <w:r>
        <w:rPr>
          <w:rFonts w:hint="cs"/>
          <w:rtl/>
        </w:rPr>
        <w:t>, תקן בינ"ל אחר, או לצרף את הנוהל הפנימי, ככל שיש.</w:t>
      </w:r>
    </w:p>
    <w:p w14:paraId="686B118A" w14:textId="77777777" w:rsidR="00153950" w:rsidRDefault="00153950" w:rsidP="004404EB">
      <w:pPr>
        <w:pStyle w:val="4-"/>
      </w:pPr>
      <w:r w:rsidRPr="00360988">
        <w:rPr>
          <w:rFonts w:hint="eastAsia"/>
          <w:u w:val="single"/>
          <w:rtl/>
        </w:rPr>
        <w:t>על</w:t>
      </w:r>
      <w:r w:rsidRPr="00360988">
        <w:rPr>
          <w:u w:val="single"/>
          <w:rtl/>
        </w:rPr>
        <w:t xml:space="preserve"> </w:t>
      </w:r>
      <w:r>
        <w:rPr>
          <w:rFonts w:hint="cs"/>
          <w:u w:val="single"/>
          <w:rtl/>
        </w:rPr>
        <w:t>המציע</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14:paraId="6E8CD437" w14:textId="359B9DB3" w:rsidR="00153950" w:rsidRDefault="00153950" w:rsidP="004404EB">
      <w:pPr>
        <w:pStyle w:val="5-"/>
      </w:pPr>
      <w:bookmarkStart w:id="56" w:name="_Ref51843440"/>
      <w:r>
        <w:rPr>
          <w:rFonts w:hint="cs"/>
          <w:rtl/>
        </w:rPr>
        <w:t xml:space="preserve">תהליכי הבקרה על הכנסת תוכנה ממקור חיצוני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56"/>
    </w:p>
    <w:p w14:paraId="2BB63034" w14:textId="77777777" w:rsidR="00153950" w:rsidRDefault="00153950" w:rsidP="004404EB">
      <w:pPr>
        <w:pStyle w:val="5-"/>
      </w:pPr>
      <w:bookmarkStart w:id="57" w:name="_Ref51843453"/>
      <w:r>
        <w:rPr>
          <w:rFonts w:hint="cs"/>
          <w:rtl/>
        </w:rPr>
        <w:t xml:space="preserve">תהליכי הבקרה על הכנסת תוכנה ממקור פנימי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57"/>
    </w:p>
    <w:p w14:paraId="0763F5DD" w14:textId="77777777" w:rsidR="00153950" w:rsidRDefault="00153950" w:rsidP="004404EB">
      <w:pPr>
        <w:pStyle w:val="5-"/>
      </w:pPr>
      <w:r w:rsidRPr="00360988">
        <w:rPr>
          <w:rFonts w:hint="eastAsia"/>
          <w:u w:val="single"/>
          <w:rtl/>
        </w:rPr>
        <w:t>יש</w:t>
      </w:r>
      <w:r w:rsidRPr="00360988">
        <w:rPr>
          <w:u w:val="single"/>
          <w:rtl/>
        </w:rPr>
        <w:t xml:space="preserve"> </w:t>
      </w:r>
      <w:r w:rsidRPr="00360988">
        <w:rPr>
          <w:rFonts w:hint="eastAsia"/>
          <w:u w:val="single"/>
          <w:rtl/>
        </w:rPr>
        <w:t>לתאר</w:t>
      </w:r>
      <w:r>
        <w:rPr>
          <w:rFonts w:hint="cs"/>
          <w:rtl/>
        </w:rPr>
        <w:t xml:space="preserve"> כל תהליך או בקרה רלוונטיים נוספים.</w:t>
      </w:r>
    </w:p>
    <w:p w14:paraId="20DBD0E4" w14:textId="77777777" w:rsidR="00283E14" w:rsidRDefault="00153950" w:rsidP="004404EB">
      <w:pPr>
        <w:pStyle w:val="4-"/>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14:paraId="2BE977BF" w14:textId="77777777" w:rsidR="00153950" w:rsidRPr="009037AE" w:rsidRDefault="00153950" w:rsidP="0060274C">
      <w:pPr>
        <w:pStyle w:val="3-"/>
      </w:pPr>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r>
        <w:rPr>
          <w:rFonts w:hint="cs"/>
          <w:rtl/>
        </w:rPr>
        <w:t>המציע</w:t>
      </w:r>
    </w:p>
    <w:p w14:paraId="36A3A7B7" w14:textId="77777777" w:rsidR="00153950" w:rsidRPr="009037AE" w:rsidRDefault="00153950" w:rsidP="004404EB">
      <w:pPr>
        <w:pStyle w:val="4-"/>
      </w:pPr>
      <w:r w:rsidRPr="009037AE">
        <w:rPr>
          <w:rFonts w:hint="cs"/>
          <w:u w:val="single"/>
          <w:rtl/>
        </w:rPr>
        <w:t>המציע</w:t>
      </w:r>
      <w:r w:rsidRPr="009037AE">
        <w:rPr>
          <w:u w:val="single"/>
          <w:rtl/>
        </w:rPr>
        <w:t xml:space="preserve"> </w:t>
      </w:r>
      <w:r w:rsidRPr="009037AE">
        <w:rPr>
          <w:rFonts w:hint="eastAsia"/>
          <w:u w:val="single"/>
          <w:rtl/>
        </w:rPr>
        <w:t>יפרט</w:t>
      </w:r>
      <w:r w:rsidRPr="009037AE">
        <w:rPr>
          <w:rtl/>
        </w:rPr>
        <w:t xml:space="preserve"> את המידע הנאגר אצלו במהלך מתן השירותים, </w:t>
      </w:r>
      <w:r w:rsidRPr="009037AE">
        <w:rPr>
          <w:rFonts w:hint="eastAsia"/>
          <w:rtl/>
        </w:rPr>
        <w:t>כגון</w:t>
      </w:r>
      <w:r w:rsidRPr="009037AE">
        <w:rPr>
          <w:rtl/>
        </w:rPr>
        <w:t xml:space="preserve"> </w:t>
      </w:r>
      <w:r w:rsidRPr="009037AE">
        <w:rPr>
          <w:rFonts w:hint="eastAsia"/>
          <w:rtl/>
        </w:rPr>
        <w:t>נתוני</w:t>
      </w:r>
      <w:r w:rsidRPr="009037AE">
        <w:rPr>
          <w:rtl/>
        </w:rPr>
        <w:t xml:space="preserve"> </w:t>
      </w:r>
      <w:r w:rsidRPr="009037AE">
        <w:rPr>
          <w:rFonts w:hint="eastAsia"/>
          <w:rtl/>
        </w:rPr>
        <w:t>עיבוד</w:t>
      </w:r>
      <w:r w:rsidRPr="009037AE">
        <w:rPr>
          <w:rtl/>
        </w:rPr>
        <w:t xml:space="preserve"> </w:t>
      </w:r>
      <w:r w:rsidRPr="009037AE">
        <w:rPr>
          <w:rFonts w:hint="eastAsia"/>
          <w:rtl/>
        </w:rPr>
        <w:t>או</w:t>
      </w:r>
      <w:r w:rsidRPr="009037AE">
        <w:rPr>
          <w:rtl/>
        </w:rPr>
        <w:t xml:space="preserve"> </w:t>
      </w:r>
      <w:r w:rsidRPr="009037AE">
        <w:rPr>
          <w:rFonts w:hint="eastAsia"/>
          <w:rtl/>
        </w:rPr>
        <w:t>נתוני</w:t>
      </w:r>
      <w:r w:rsidRPr="009037AE">
        <w:rPr>
          <w:rtl/>
        </w:rPr>
        <w:t xml:space="preserve"> </w:t>
      </w:r>
      <w:r w:rsidRPr="009037AE">
        <w:rPr>
          <w:rFonts w:hint="eastAsia"/>
          <w:rtl/>
        </w:rPr>
        <w:t>גישה</w:t>
      </w:r>
      <w:r w:rsidRPr="009037AE">
        <w:rPr>
          <w:rtl/>
        </w:rPr>
        <w:t>.</w:t>
      </w:r>
    </w:p>
    <w:p w14:paraId="3F65DC57" w14:textId="77777777" w:rsidR="00153950" w:rsidRPr="009037AE" w:rsidRDefault="00153950" w:rsidP="004404EB">
      <w:pPr>
        <w:pStyle w:val="4-"/>
      </w:pPr>
      <w:r w:rsidRPr="002C4B70">
        <w:rPr>
          <w:rFonts w:hint="cs"/>
          <w:u w:val="single"/>
          <w:rtl/>
        </w:rPr>
        <w:t>המציע יפרט</w:t>
      </w:r>
      <w:r w:rsidRPr="009037AE">
        <w:rPr>
          <w:rFonts w:hint="cs"/>
          <w:rtl/>
        </w:rPr>
        <w:t xml:space="preserve"> את מדיניות מחיקת המידע (</w:t>
      </w:r>
      <w:r w:rsidRPr="009037AE">
        <w:t>Retention policy</w:t>
      </w:r>
      <w:r w:rsidRPr="009037AE">
        <w:rPr>
          <w:rFonts w:hint="cs"/>
          <w:rtl/>
        </w:rPr>
        <w:t>) וכן את המנגנונים המשמשים אותו למחיקת המידע כאשר הדבר נדרש.</w:t>
      </w:r>
    </w:p>
    <w:p w14:paraId="41C2CCAC" w14:textId="77777777" w:rsidR="00153950" w:rsidRPr="009037AE" w:rsidRDefault="00153950" w:rsidP="004404EB">
      <w:pPr>
        <w:pStyle w:val="4-"/>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הספק, </w:t>
      </w:r>
      <w:r w:rsidRPr="009037AE">
        <w:rPr>
          <w:rFonts w:hint="cs"/>
          <w:u w:val="single"/>
          <w:rtl/>
        </w:rPr>
        <w:t>המציע</w:t>
      </w:r>
      <w:r w:rsidRPr="009037AE">
        <w:rPr>
          <w:u w:val="single"/>
          <w:rtl/>
        </w:rPr>
        <w:t xml:space="preserve"> יפרט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14:paraId="6932BEDE" w14:textId="77777777" w:rsidR="00153950" w:rsidRDefault="00153950" w:rsidP="004404EB">
      <w:pPr>
        <w:pStyle w:val="4-"/>
      </w:pPr>
      <w:r w:rsidRPr="009037AE">
        <w:rPr>
          <w:rFonts w:hint="eastAsia"/>
          <w:rtl/>
        </w:rPr>
        <w:t>על</w:t>
      </w:r>
      <w:r w:rsidRPr="009037AE">
        <w:rPr>
          <w:rtl/>
        </w:rPr>
        <w:t xml:space="preserve"> </w:t>
      </w:r>
      <w:r w:rsidRPr="009037AE">
        <w:rPr>
          <w:rFonts w:hint="cs"/>
          <w:u w:val="single"/>
          <w:rtl/>
        </w:rPr>
        <w:t>המציע</w:t>
      </w:r>
      <w:r w:rsidRPr="009037AE">
        <w:rPr>
          <w:u w:val="single"/>
          <w:rtl/>
        </w:rPr>
        <w:t xml:space="preserve"> </w:t>
      </w:r>
      <w:r w:rsidRPr="009037AE">
        <w:rPr>
          <w:rFonts w:hint="eastAsia"/>
          <w:u w:val="single"/>
          <w:rtl/>
        </w:rPr>
        <w:t>לפרט</w:t>
      </w:r>
      <w:r w:rsidRPr="009037AE">
        <w:rPr>
          <w:rtl/>
        </w:rPr>
        <w:t xml:space="preserve"> </w:t>
      </w:r>
      <w:r w:rsidRPr="009037AE">
        <w:rPr>
          <w:rFonts w:hint="eastAsia"/>
          <w:rtl/>
        </w:rPr>
        <w:t>את</w:t>
      </w:r>
      <w:r w:rsidRPr="009037AE">
        <w:rPr>
          <w:rtl/>
        </w:rPr>
        <w:t xml:space="preserve"> </w:t>
      </w:r>
      <w:r w:rsidRPr="009037AE">
        <w:rPr>
          <w:rFonts w:hint="eastAsia"/>
          <w:rtl/>
        </w:rPr>
        <w:t>תהליך</w:t>
      </w:r>
      <w:r w:rsidRPr="009037AE">
        <w:rPr>
          <w:rtl/>
        </w:rPr>
        <w:t xml:space="preserve"> </w:t>
      </w:r>
      <w:r w:rsidRPr="009037AE">
        <w:rPr>
          <w:rFonts w:hint="eastAsia"/>
          <w:rtl/>
        </w:rPr>
        <w:t>מתן</w:t>
      </w:r>
      <w:r w:rsidRPr="009037AE">
        <w:rPr>
          <w:rtl/>
        </w:rPr>
        <w:t xml:space="preserve"> </w:t>
      </w:r>
      <w:r w:rsidRPr="009037AE">
        <w:rPr>
          <w:rFonts w:hint="eastAsia"/>
          <w:rtl/>
        </w:rPr>
        <w:t>הגישה</w:t>
      </w:r>
      <w:r w:rsidRPr="009037AE">
        <w:rPr>
          <w:rtl/>
        </w:rPr>
        <w:t xml:space="preserve"> </w:t>
      </w:r>
      <w:r w:rsidRPr="009037AE">
        <w:rPr>
          <w:rFonts w:hint="eastAsia"/>
          <w:rtl/>
        </w:rPr>
        <w:t>לנתונים</w:t>
      </w:r>
      <w:r w:rsidRPr="009037AE">
        <w:rPr>
          <w:rtl/>
        </w:rPr>
        <w:t xml:space="preserve"> </w:t>
      </w:r>
      <w:r w:rsidRPr="009037AE">
        <w:rPr>
          <w:rFonts w:hint="eastAsia"/>
          <w:rtl/>
        </w:rPr>
        <w:t>אלו</w:t>
      </w:r>
      <w:r w:rsidRPr="009037AE">
        <w:rPr>
          <w:rtl/>
        </w:rPr>
        <w:t xml:space="preserve"> </w:t>
      </w:r>
      <w:r w:rsidRPr="009037AE">
        <w:rPr>
          <w:rFonts w:hint="eastAsia"/>
          <w:rtl/>
        </w:rPr>
        <w:t>ואת</w:t>
      </w:r>
      <w:r w:rsidRPr="009037AE">
        <w:rPr>
          <w:rtl/>
        </w:rPr>
        <w:t xml:space="preserve"> </w:t>
      </w:r>
      <w:r w:rsidRPr="009037AE">
        <w:rPr>
          <w:rFonts w:hint="eastAsia"/>
          <w:rtl/>
        </w:rPr>
        <w:t>קבוצות</w:t>
      </w:r>
      <w:r w:rsidRPr="009037AE">
        <w:rPr>
          <w:rtl/>
        </w:rPr>
        <w:t xml:space="preserve"> </w:t>
      </w:r>
      <w:r w:rsidRPr="009037AE">
        <w:rPr>
          <w:rFonts w:hint="eastAsia"/>
          <w:rtl/>
        </w:rPr>
        <w:t>המשתמשים</w:t>
      </w:r>
      <w:r w:rsidRPr="009037AE">
        <w:rPr>
          <w:rtl/>
        </w:rPr>
        <w:t xml:space="preserve"> </w:t>
      </w:r>
      <w:r w:rsidRPr="009037AE">
        <w:rPr>
          <w:rFonts w:hint="eastAsia"/>
          <w:rtl/>
        </w:rPr>
        <w:t>הרשאים</w:t>
      </w:r>
      <w:r w:rsidRPr="009037AE">
        <w:rPr>
          <w:rtl/>
        </w:rPr>
        <w:t xml:space="preserve"> </w:t>
      </w:r>
      <w:r w:rsidRPr="009037AE">
        <w:rPr>
          <w:rFonts w:hint="eastAsia"/>
          <w:rtl/>
        </w:rPr>
        <w:t>לצפות</w:t>
      </w:r>
      <w:r w:rsidRPr="009037AE">
        <w:rPr>
          <w:rtl/>
        </w:rPr>
        <w:t xml:space="preserve"> </w:t>
      </w:r>
      <w:r w:rsidRPr="009037AE">
        <w:rPr>
          <w:rFonts w:hint="eastAsia"/>
          <w:rtl/>
        </w:rPr>
        <w:t>במידע</w:t>
      </w:r>
      <w:r w:rsidRPr="009037AE">
        <w:rPr>
          <w:rtl/>
        </w:rPr>
        <w:t xml:space="preserve"> </w:t>
      </w:r>
      <w:r w:rsidRPr="009037AE">
        <w:rPr>
          <w:rFonts w:hint="eastAsia"/>
          <w:rtl/>
        </w:rPr>
        <w:t>ואת</w:t>
      </w:r>
      <w:r w:rsidRPr="009037AE">
        <w:rPr>
          <w:rtl/>
        </w:rPr>
        <w:t xml:space="preserve"> </w:t>
      </w:r>
      <w:r w:rsidRPr="009037AE">
        <w:rPr>
          <w:rFonts w:hint="eastAsia"/>
          <w:rtl/>
        </w:rPr>
        <w:t>תהליכי</w:t>
      </w:r>
      <w:r w:rsidRPr="009037AE">
        <w:rPr>
          <w:rtl/>
        </w:rPr>
        <w:t xml:space="preserve"> </w:t>
      </w:r>
      <w:r w:rsidRPr="009037AE">
        <w:rPr>
          <w:rFonts w:hint="eastAsia"/>
          <w:rtl/>
        </w:rPr>
        <w:t>הבקרה</w:t>
      </w:r>
      <w:r w:rsidRPr="009037AE">
        <w:rPr>
          <w:rtl/>
        </w:rPr>
        <w:t xml:space="preserve"> לאיתור שימוש לרעה בהרשאות אלו.</w:t>
      </w:r>
    </w:p>
    <w:p w14:paraId="5AD1496D" w14:textId="77777777" w:rsidR="00153950" w:rsidRDefault="00153950" w:rsidP="004404EB">
      <w:pPr>
        <w:pStyle w:val="4-"/>
      </w:pPr>
      <w:r w:rsidRPr="009037AE">
        <w:rPr>
          <w:rFonts w:hint="eastAsia"/>
          <w:rtl/>
        </w:rPr>
        <w:t>ככל</w:t>
      </w:r>
      <w:r w:rsidRPr="009037AE">
        <w:rPr>
          <w:rtl/>
        </w:rPr>
        <w:t xml:space="preserve"> </w:t>
      </w:r>
      <w:r w:rsidRPr="009037AE">
        <w:rPr>
          <w:rFonts w:hint="cs"/>
          <w:rtl/>
        </w:rPr>
        <w:t>ש</w:t>
      </w:r>
      <w:r w:rsidRPr="009037AE">
        <w:rPr>
          <w:rFonts w:hint="eastAsia"/>
          <w:rtl/>
        </w:rPr>
        <w:t>אצל</w:t>
      </w:r>
      <w:r w:rsidRPr="009037AE">
        <w:rPr>
          <w:rtl/>
        </w:rPr>
        <w:t xml:space="preserve"> </w:t>
      </w:r>
      <w:r w:rsidRPr="009037AE">
        <w:rPr>
          <w:rFonts w:hint="eastAsia"/>
          <w:rtl/>
        </w:rPr>
        <w:t>הספק</w:t>
      </w:r>
      <w:r w:rsidRPr="009037AE">
        <w:rPr>
          <w:rtl/>
        </w:rPr>
        <w:t xml:space="preserve"> </w:t>
      </w:r>
      <w:r w:rsidRPr="009037AE">
        <w:rPr>
          <w:rFonts w:hint="eastAsia"/>
          <w:rtl/>
        </w:rPr>
        <w:t>נשמרים</w:t>
      </w:r>
      <w:r w:rsidRPr="009037AE">
        <w:rPr>
          <w:rtl/>
        </w:rPr>
        <w:t xml:space="preserve"> </w:t>
      </w:r>
      <w:r w:rsidRPr="009037AE">
        <w:rPr>
          <w:rFonts w:hint="eastAsia"/>
          <w:rtl/>
        </w:rPr>
        <w:t>נתוני</w:t>
      </w:r>
      <w:r w:rsidRPr="009037AE">
        <w:rPr>
          <w:rtl/>
        </w:rPr>
        <w:t xml:space="preserve"> </w:t>
      </w:r>
      <w:r w:rsidRPr="009037AE">
        <w:rPr>
          <w:rFonts w:hint="eastAsia"/>
          <w:rtl/>
        </w:rPr>
        <w:t>תוכן</w:t>
      </w:r>
      <w:r w:rsidRPr="009037AE">
        <w:rPr>
          <w:rtl/>
        </w:rPr>
        <w:t xml:space="preserve"> </w:t>
      </w:r>
      <w:r w:rsidRPr="009037AE">
        <w:rPr>
          <w:rFonts w:hint="eastAsia"/>
          <w:rtl/>
        </w:rPr>
        <w:t>של</w:t>
      </w:r>
      <w:r w:rsidRPr="009037AE">
        <w:rPr>
          <w:rtl/>
        </w:rPr>
        <w:t xml:space="preserve"> </w:t>
      </w:r>
      <w:r w:rsidRPr="009037AE">
        <w:rPr>
          <w:rFonts w:hint="eastAsia"/>
          <w:rtl/>
        </w:rPr>
        <w:t>המזמינים</w:t>
      </w:r>
      <w:r w:rsidRPr="009037AE">
        <w:rPr>
          <w:rtl/>
        </w:rPr>
        <w:t xml:space="preserve">, </w:t>
      </w:r>
      <w:r w:rsidRPr="009037AE">
        <w:rPr>
          <w:rFonts w:hint="eastAsia"/>
          <w:rtl/>
        </w:rPr>
        <w:t>או</w:t>
      </w:r>
      <w:r w:rsidRPr="009037AE">
        <w:rPr>
          <w:rtl/>
        </w:rPr>
        <w:t xml:space="preserve"> </w:t>
      </w:r>
      <w:r w:rsidRPr="009037AE">
        <w:rPr>
          <w:rFonts w:hint="eastAsia"/>
          <w:rtl/>
        </w:rPr>
        <w:t>שבאפשרותו</w:t>
      </w:r>
      <w:r w:rsidRPr="009037AE">
        <w:rPr>
          <w:rtl/>
        </w:rPr>
        <w:t xml:space="preserve"> </w:t>
      </w:r>
      <w:r w:rsidRPr="009037AE">
        <w:rPr>
          <w:rFonts w:hint="eastAsia"/>
          <w:rtl/>
        </w:rPr>
        <w:t>לקרוא</w:t>
      </w:r>
      <w:r w:rsidRPr="009037AE">
        <w:rPr>
          <w:rtl/>
        </w:rPr>
        <w:t xml:space="preserve">, </w:t>
      </w:r>
      <w:r w:rsidRPr="009037AE">
        <w:rPr>
          <w:rFonts w:hint="eastAsia"/>
          <w:rtl/>
        </w:rPr>
        <w:t>לשנות</w:t>
      </w:r>
      <w:r w:rsidRPr="009037AE">
        <w:rPr>
          <w:rtl/>
        </w:rPr>
        <w:t xml:space="preserve">, </w:t>
      </w:r>
      <w:r w:rsidRPr="009037AE">
        <w:rPr>
          <w:rFonts w:hint="eastAsia"/>
          <w:rtl/>
        </w:rPr>
        <w:t>למחוק</w:t>
      </w:r>
      <w:r w:rsidRPr="009037AE">
        <w:rPr>
          <w:rtl/>
        </w:rPr>
        <w:t xml:space="preserve"> </w:t>
      </w:r>
      <w:r w:rsidRPr="009037AE">
        <w:rPr>
          <w:rFonts w:hint="eastAsia"/>
          <w:rtl/>
        </w:rPr>
        <w:t>או</w:t>
      </w:r>
      <w:r w:rsidRPr="009037AE">
        <w:rPr>
          <w:rtl/>
        </w:rPr>
        <w:t xml:space="preserve"> </w:t>
      </w:r>
      <w:r w:rsidRPr="009037AE">
        <w:rPr>
          <w:rFonts w:hint="eastAsia"/>
          <w:rtl/>
        </w:rPr>
        <w:t>לבצע</w:t>
      </w:r>
      <w:r w:rsidRPr="009037AE">
        <w:rPr>
          <w:rtl/>
        </w:rPr>
        <w:t xml:space="preserve"> </w:t>
      </w:r>
      <w:r w:rsidRPr="009037AE">
        <w:rPr>
          <w:rFonts w:hint="eastAsia"/>
          <w:rtl/>
        </w:rPr>
        <w:t>כל</w:t>
      </w:r>
      <w:r w:rsidRPr="009037AE">
        <w:rPr>
          <w:rtl/>
        </w:rPr>
        <w:t xml:space="preserve"> </w:t>
      </w:r>
      <w:r w:rsidRPr="009037AE">
        <w:rPr>
          <w:rFonts w:hint="eastAsia"/>
          <w:rtl/>
        </w:rPr>
        <w:t>פעולה</w:t>
      </w:r>
      <w:r w:rsidRPr="009037AE">
        <w:rPr>
          <w:rtl/>
        </w:rPr>
        <w:t xml:space="preserve"> </w:t>
      </w:r>
      <w:r w:rsidRPr="009037AE">
        <w:rPr>
          <w:rFonts w:hint="eastAsia"/>
          <w:rtl/>
        </w:rPr>
        <w:t>בנתונים</w:t>
      </w:r>
      <w:r w:rsidRPr="009037AE">
        <w:rPr>
          <w:rtl/>
        </w:rPr>
        <w:t xml:space="preserve"> </w:t>
      </w:r>
      <w:r w:rsidRPr="009037AE">
        <w:rPr>
          <w:rFonts w:hint="eastAsia"/>
          <w:rtl/>
        </w:rPr>
        <w:t>אלו</w:t>
      </w:r>
      <w:r w:rsidRPr="009037AE">
        <w:rPr>
          <w:rtl/>
        </w:rPr>
        <w:t xml:space="preserve">, </w:t>
      </w:r>
      <w:r w:rsidRPr="009037AE">
        <w:rPr>
          <w:rFonts w:hint="eastAsia"/>
          <w:rtl/>
        </w:rPr>
        <w:t>לרבות</w:t>
      </w:r>
      <w:r w:rsidRPr="009037AE">
        <w:rPr>
          <w:rtl/>
        </w:rPr>
        <w:t xml:space="preserve"> </w:t>
      </w:r>
      <w:r w:rsidRPr="009037AE">
        <w:rPr>
          <w:rFonts w:hint="eastAsia"/>
          <w:rtl/>
        </w:rPr>
        <w:t>שינוי</w:t>
      </w:r>
      <w:r w:rsidRPr="009037AE">
        <w:rPr>
          <w:rtl/>
        </w:rPr>
        <w:t xml:space="preserve"> </w:t>
      </w:r>
      <w:r w:rsidRPr="009037AE">
        <w:rPr>
          <w:rFonts w:hint="eastAsia"/>
          <w:rtl/>
        </w:rPr>
        <w:t>בהרשאות</w:t>
      </w:r>
      <w:r w:rsidRPr="009037AE">
        <w:rPr>
          <w:rtl/>
        </w:rPr>
        <w:t xml:space="preserve"> </w:t>
      </w:r>
      <w:r w:rsidRPr="009037AE">
        <w:rPr>
          <w:rFonts w:hint="eastAsia"/>
          <w:rtl/>
        </w:rPr>
        <w:t>הגישה</w:t>
      </w:r>
      <w:r w:rsidRPr="009037AE">
        <w:rPr>
          <w:rtl/>
        </w:rPr>
        <w:t xml:space="preserve"> </w:t>
      </w:r>
      <w:r w:rsidRPr="009037AE">
        <w:rPr>
          <w:rFonts w:hint="eastAsia"/>
          <w:rtl/>
        </w:rPr>
        <w:t>אליהם</w:t>
      </w:r>
      <w:r w:rsidRPr="009037AE">
        <w:rPr>
          <w:rtl/>
        </w:rPr>
        <w:t xml:space="preserve">, </w:t>
      </w:r>
      <w:r w:rsidRPr="009037AE">
        <w:rPr>
          <w:rFonts w:hint="eastAsia"/>
          <w:rtl/>
        </w:rPr>
        <w:t>השירות</w:t>
      </w:r>
      <w:r w:rsidRPr="009037AE">
        <w:rPr>
          <w:rtl/>
        </w:rPr>
        <w:t xml:space="preserve"> </w:t>
      </w:r>
      <w:r w:rsidRPr="009037AE">
        <w:rPr>
          <w:rFonts w:hint="eastAsia"/>
          <w:rtl/>
        </w:rPr>
        <w:t>ייחשב</w:t>
      </w:r>
      <w:r w:rsidRPr="009037AE">
        <w:rPr>
          <w:rtl/>
        </w:rPr>
        <w:t xml:space="preserve"> </w:t>
      </w:r>
      <w:proofErr w:type="spellStart"/>
      <w:r w:rsidRPr="009037AE">
        <w:rPr>
          <w:rFonts w:hint="eastAsia"/>
          <w:rtl/>
        </w:rPr>
        <w:t>כתכנה</w:t>
      </w:r>
      <w:proofErr w:type="spellEnd"/>
      <w:r w:rsidRPr="009037AE">
        <w:rPr>
          <w:rtl/>
        </w:rPr>
        <w:t xml:space="preserve"> </w:t>
      </w:r>
      <w:r w:rsidRPr="009037AE">
        <w:rPr>
          <w:rFonts w:hint="eastAsia"/>
          <w:rtl/>
        </w:rPr>
        <w:t>כשירות</w:t>
      </w:r>
      <w:r w:rsidRPr="009037AE">
        <w:rPr>
          <w:rtl/>
        </w:rPr>
        <w:t>.</w:t>
      </w:r>
    </w:p>
    <w:p w14:paraId="29FAC153" w14:textId="77777777" w:rsidR="00153950" w:rsidRDefault="00153950" w:rsidP="0060274C">
      <w:pPr>
        <w:pStyle w:val="3-"/>
      </w:pPr>
      <w:r>
        <w:rPr>
          <w:rFonts w:hint="cs"/>
          <w:rtl/>
        </w:rPr>
        <w:lastRenderedPageBreak/>
        <w:t>אבטחת תצורה וניהול שינויים</w:t>
      </w:r>
    </w:p>
    <w:p w14:paraId="13D7681E" w14:textId="77777777" w:rsidR="00153950" w:rsidRDefault="00153950" w:rsidP="004404EB">
      <w:pPr>
        <w:pStyle w:val="4-"/>
      </w:pPr>
      <w:r>
        <w:rPr>
          <w:rFonts w:hint="cs"/>
          <w:rtl/>
        </w:rPr>
        <w:t>הספק יפעל על פי מדיניות מסודרת לניהול תצורה ושינויים של כלל המערכות השותפות במתן השירותים, בהתאם לתקנים המקובלים והנדרשים.</w:t>
      </w:r>
    </w:p>
    <w:p w14:paraId="49C20E01" w14:textId="77777777" w:rsidR="00153950" w:rsidRDefault="00153950" w:rsidP="004404EB">
      <w:pPr>
        <w:pStyle w:val="4-"/>
      </w:pPr>
      <w:r w:rsidRPr="00E2247D">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34A024AA" w14:textId="77777777" w:rsidR="00153950" w:rsidRDefault="00153950" w:rsidP="004404EB">
      <w:pPr>
        <w:pStyle w:val="4-"/>
      </w:pPr>
      <w:r w:rsidRPr="00992069">
        <w:rPr>
          <w:rFonts w:hint="eastAsia"/>
          <w:u w:val="single"/>
          <w:rtl/>
        </w:rPr>
        <w:t>יש</w:t>
      </w:r>
      <w:r w:rsidRPr="00992069">
        <w:rPr>
          <w:u w:val="single"/>
          <w:rtl/>
        </w:rPr>
        <w:t xml:space="preserve"> </w:t>
      </w:r>
      <w:r w:rsidRPr="00992069">
        <w:rPr>
          <w:rFonts w:hint="eastAsia"/>
          <w:u w:val="single"/>
          <w:rtl/>
        </w:rPr>
        <w:t>לפרט</w:t>
      </w:r>
      <w:r>
        <w:rPr>
          <w:rFonts w:hint="cs"/>
          <w:rtl/>
        </w:rPr>
        <w:t xml:space="preserve"> את אופן ההגנה והבקרה בתהליכי הפיתוח, כגון תהליך פיתוח מאובטח </w:t>
      </w:r>
      <w:r>
        <w:rPr>
          <w:rFonts w:hint="cs"/>
        </w:rPr>
        <w:t>SDLC</w:t>
      </w:r>
      <w:r>
        <w:t>)</w:t>
      </w:r>
      <w:r>
        <w:rPr>
          <w:rFonts w:hint="cs"/>
          <w:rtl/>
        </w:rPr>
        <w:t>) ותקנים רלוונטיי</w:t>
      </w:r>
      <w:r>
        <w:rPr>
          <w:rFonts w:hint="eastAsia"/>
          <w:rtl/>
        </w:rPr>
        <w:t>ם</w:t>
      </w:r>
      <w:r>
        <w:rPr>
          <w:rFonts w:hint="cs"/>
          <w:rtl/>
        </w:rPr>
        <w:t xml:space="preserve"> ככל והמציע עומד בהם.</w:t>
      </w:r>
    </w:p>
    <w:p w14:paraId="7EAB6199" w14:textId="77777777" w:rsidR="00153950" w:rsidRDefault="00153950" w:rsidP="0060274C">
      <w:pPr>
        <w:pStyle w:val="3-"/>
      </w:pPr>
      <w:r>
        <w:rPr>
          <w:rFonts w:hint="cs"/>
          <w:rtl/>
        </w:rPr>
        <w:t>הגבלת גישת תמיכה</w:t>
      </w:r>
    </w:p>
    <w:p w14:paraId="0FCC349A" w14:textId="77777777" w:rsidR="00153950" w:rsidRDefault="00153950" w:rsidP="004404EB">
      <w:pPr>
        <w:pStyle w:val="4-"/>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w:t>
      </w:r>
      <w:proofErr w:type="spellStart"/>
      <w:r>
        <w:rPr>
          <w:rFonts w:hint="cs"/>
          <w:rtl/>
        </w:rPr>
        <w:t>וכו</w:t>
      </w:r>
      <w:proofErr w:type="spellEnd"/>
      <w:r>
        <w:rPr>
          <w:rFonts w:hint="cs"/>
          <w:rtl/>
        </w:rPr>
        <w:t xml:space="preserve">'. </w:t>
      </w:r>
    </w:p>
    <w:p w14:paraId="280AC1E7" w14:textId="77777777" w:rsidR="00153950" w:rsidRDefault="00153950" w:rsidP="004404EB">
      <w:pPr>
        <w:pStyle w:val="4-"/>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3FBD791C" w14:textId="77777777" w:rsidR="00153950" w:rsidRDefault="00153950" w:rsidP="004404EB">
      <w:pPr>
        <w:pStyle w:val="4-"/>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62DBF7DE" w14:textId="77777777" w:rsidR="00153950" w:rsidRDefault="00153950" w:rsidP="0060274C">
      <w:pPr>
        <w:pStyle w:val="3-"/>
      </w:pPr>
      <w:r>
        <w:rPr>
          <w:rFonts w:hint="cs"/>
          <w:rtl/>
        </w:rPr>
        <w:t>ניהול סיכונים</w:t>
      </w:r>
    </w:p>
    <w:p w14:paraId="2BC0F18A" w14:textId="77777777" w:rsidR="00153950" w:rsidRPr="00C47940" w:rsidRDefault="00153950" w:rsidP="004404EB">
      <w:pPr>
        <w:pStyle w:val="4-"/>
      </w:pPr>
      <w:r>
        <w:rPr>
          <w:rFonts w:hint="cs"/>
          <w:rtl/>
        </w:rPr>
        <w:t xml:space="preserve">ככל וקיים אצל המציע מנהל אבטחת מידע האחראי על אבטחת המידע בשירותים המוצעים, </w:t>
      </w:r>
      <w:r w:rsidRPr="009F0B7D">
        <w:rPr>
          <w:rFonts w:hint="eastAsia"/>
          <w:u w:val="single"/>
          <w:rtl/>
        </w:rPr>
        <w:t>עליו</w:t>
      </w:r>
      <w:r w:rsidRPr="009F0B7D">
        <w:rPr>
          <w:u w:val="single"/>
          <w:rtl/>
        </w:rPr>
        <w:t xml:space="preserve"> </w:t>
      </w:r>
      <w:r w:rsidRPr="009F0B7D">
        <w:rPr>
          <w:rFonts w:hint="eastAsia"/>
          <w:u w:val="single"/>
          <w:rtl/>
        </w:rPr>
        <w:t>לפרט</w:t>
      </w:r>
      <w:r>
        <w:rPr>
          <w:rFonts w:hint="cs"/>
          <w:rtl/>
        </w:rPr>
        <w:t xml:space="preserve"> את תיאור תפקידו והאם הינו חבר הנהלת המציע.</w:t>
      </w:r>
    </w:p>
    <w:p w14:paraId="23FF1892" w14:textId="77777777" w:rsidR="00153950" w:rsidRDefault="00153950" w:rsidP="004404EB">
      <w:pPr>
        <w:pStyle w:val="4-"/>
      </w:pPr>
      <w:r>
        <w:rPr>
          <w:rFonts w:hint="cs"/>
          <w:u w:val="single"/>
          <w:rtl/>
        </w:rPr>
        <w:t>יש</w:t>
      </w:r>
      <w:r w:rsidRPr="00245F08">
        <w:rPr>
          <w:rFonts w:hint="cs"/>
          <w:u w:val="single"/>
          <w:rtl/>
        </w:rPr>
        <w:t xml:space="preserve"> לפרט</w:t>
      </w:r>
      <w:r>
        <w:rPr>
          <w:rFonts w:hint="cs"/>
          <w:rtl/>
        </w:rPr>
        <w:t xml:space="preserve"> את תהליכי ניהול הסיכונים בארגון.</w:t>
      </w:r>
    </w:p>
    <w:p w14:paraId="0C5E5FED" w14:textId="77777777" w:rsidR="00153950" w:rsidRDefault="00153950" w:rsidP="004404EB">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1B92B422" w14:textId="77777777" w:rsidR="00153950" w:rsidRDefault="00153950" w:rsidP="004404EB">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14:paraId="66153632" w14:textId="77777777" w:rsidR="00153950" w:rsidRDefault="00153950" w:rsidP="0060274C">
      <w:pPr>
        <w:pStyle w:val="3-"/>
      </w:pPr>
      <w:r>
        <w:rPr>
          <w:rFonts w:hint="cs"/>
          <w:rtl/>
        </w:rPr>
        <w:t>הזדהות עבור השירות המוצע</w:t>
      </w:r>
    </w:p>
    <w:p w14:paraId="56CCFEB2" w14:textId="77777777" w:rsidR="00153950" w:rsidRPr="00FF54C8" w:rsidRDefault="00153950" w:rsidP="004404EB">
      <w:pPr>
        <w:pStyle w:val="4-"/>
      </w:pPr>
      <w:r>
        <w:rPr>
          <w:rFonts w:hint="cs"/>
          <w:rtl/>
        </w:rPr>
        <w:t xml:space="preserve">על השירות לתמוך בפרוטוקולי הזדהות סטנדרטיים כגון </w:t>
      </w:r>
      <w:r>
        <w:t xml:space="preserve">SAML, </w:t>
      </w:r>
      <w:proofErr w:type="spellStart"/>
      <w:r>
        <w:t>OpenID</w:t>
      </w:r>
      <w:proofErr w:type="spellEnd"/>
      <w:r>
        <w:t>,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תוך תמיכה ביכולת </w:t>
      </w:r>
      <w:r>
        <w:rPr>
          <w:rFonts w:hint="cs"/>
        </w:rPr>
        <w:t>M</w:t>
      </w:r>
      <w:r>
        <w:t xml:space="preserve">ulti Factor </w:t>
      </w:r>
      <w:r>
        <w:lastRenderedPageBreak/>
        <w:t>Authentication</w:t>
      </w:r>
      <w:r w:rsidRPr="00FF54C8">
        <w:rPr>
          <w:rFonts w:hint="cs"/>
          <w:rtl/>
        </w:rPr>
        <w:t xml:space="preserve">.  על </w:t>
      </w:r>
      <w:r w:rsidRPr="009037AE">
        <w:rPr>
          <w:rFonts w:hint="eastAsia"/>
          <w:u w:val="single"/>
          <w:rtl/>
        </w:rPr>
        <w:t>המציע</w:t>
      </w:r>
      <w:r w:rsidRPr="009037AE">
        <w:rPr>
          <w:u w:val="single"/>
          <w:rtl/>
        </w:rPr>
        <w:t xml:space="preserve"> </w:t>
      </w:r>
      <w:r w:rsidRPr="009037AE">
        <w:rPr>
          <w:rFonts w:hint="eastAsia"/>
          <w:u w:val="single"/>
          <w:rtl/>
        </w:rPr>
        <w:t>לפרט</w:t>
      </w:r>
      <w:r w:rsidRPr="00FF54C8">
        <w:rPr>
          <w:rFonts w:hint="cs"/>
          <w:rtl/>
        </w:rPr>
        <w:t xml:space="preserve"> את </w:t>
      </w:r>
      <w:r>
        <w:rPr>
          <w:rFonts w:hint="cs"/>
          <w:rtl/>
        </w:rPr>
        <w:t xml:space="preserve">פרוטוקולי ההזדהות הנתמכים, את </w:t>
      </w:r>
      <w:r w:rsidRPr="00FF54C8">
        <w:rPr>
          <w:rFonts w:hint="cs"/>
          <w:rtl/>
        </w:rPr>
        <w:t xml:space="preserve">יכולת ההתממשקות עם כלי </w:t>
      </w:r>
      <w:proofErr w:type="spellStart"/>
      <w:r w:rsidRPr="00FF54C8">
        <w:t>id</w:t>
      </w:r>
      <w:r w:rsidRPr="00FF54C8">
        <w:rPr>
          <w:rFonts w:hint="cs"/>
        </w:rPr>
        <w:t>P</w:t>
      </w:r>
      <w:proofErr w:type="spellEnd"/>
      <w:r w:rsidRPr="00FF54C8">
        <w:rPr>
          <w:rFonts w:hint="cs"/>
        </w:rPr>
        <w:t>/IAM</w:t>
      </w:r>
      <w:r w:rsidRPr="00FF54C8">
        <w:t xml:space="preserve"> </w:t>
      </w:r>
      <w:r w:rsidRPr="00FF54C8">
        <w:rPr>
          <w:rFonts w:hint="cs"/>
          <w:rtl/>
        </w:rPr>
        <w:t xml:space="preserve"> (</w:t>
      </w:r>
      <w:r w:rsidRPr="009037AE">
        <w:rPr>
          <w:rFonts w:hint="eastAsia"/>
          <w:rtl/>
        </w:rPr>
        <w:t>כגון</w:t>
      </w:r>
      <w:r w:rsidRPr="009037AE">
        <w:rPr>
          <w:rtl/>
        </w:rPr>
        <w:t xml:space="preserve"> </w:t>
      </w:r>
      <w:r w:rsidRPr="009037AE">
        <w:rPr>
          <w:rFonts w:hint="eastAsia"/>
          <w:rtl/>
        </w:rPr>
        <w:t>מערכות</w:t>
      </w:r>
      <w:r w:rsidRPr="009037AE">
        <w:rPr>
          <w:rtl/>
        </w:rPr>
        <w:t xml:space="preserve"> ניהול משתמשים של ספקי הענן ועם מערכות צד ג' כגון </w:t>
      </w:r>
      <w:r w:rsidRPr="009037AE">
        <w:t>OKTA</w:t>
      </w:r>
      <w:r w:rsidRPr="009037AE">
        <w:rPr>
          <w:rtl/>
        </w:rPr>
        <w:t xml:space="preserve">, </w:t>
      </w:r>
      <w:proofErr w:type="spellStart"/>
      <w:r w:rsidRPr="009037AE">
        <w:t>OneLogin</w:t>
      </w:r>
      <w:proofErr w:type="spellEnd"/>
      <w:r w:rsidRPr="009037AE">
        <w:rPr>
          <w:rtl/>
        </w:rPr>
        <w:t xml:space="preserve">, </w:t>
      </w:r>
      <w:r w:rsidRPr="009037AE">
        <w:t>Azure AD</w:t>
      </w:r>
      <w:r w:rsidRPr="009037AE">
        <w:rPr>
          <w:rtl/>
        </w:rPr>
        <w:t xml:space="preserve">), </w:t>
      </w:r>
      <w:r w:rsidRPr="00FF54C8">
        <w:rPr>
          <w:rFonts w:hint="cs"/>
          <w:rtl/>
        </w:rPr>
        <w:t xml:space="preserve">פרוטוקולים נתמכים (כגון </w:t>
      </w:r>
      <w:r w:rsidRPr="00FF54C8">
        <w:t>U2F, FIDO, OTP</w:t>
      </w:r>
      <w:r w:rsidRPr="00FF54C8">
        <w:rPr>
          <w:rFonts w:hint="cs"/>
          <w:rtl/>
        </w:rPr>
        <w:t xml:space="preserve">) </w:t>
      </w:r>
      <w:proofErr w:type="spellStart"/>
      <w:r w:rsidRPr="00FF54C8">
        <w:rPr>
          <w:rFonts w:hint="cs"/>
          <w:rtl/>
        </w:rPr>
        <w:t>וכו</w:t>
      </w:r>
      <w:proofErr w:type="spellEnd"/>
      <w:r w:rsidRPr="00FF54C8">
        <w:rPr>
          <w:rFonts w:hint="cs"/>
          <w:rtl/>
        </w:rPr>
        <w:t xml:space="preserve">'. </w:t>
      </w:r>
    </w:p>
    <w:p w14:paraId="1153C709" w14:textId="77777777" w:rsidR="00153950" w:rsidRPr="00A44D58" w:rsidRDefault="00153950" w:rsidP="004404EB">
      <w:pPr>
        <w:pStyle w:val="4-"/>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14:paraId="56076BFA" w14:textId="77777777" w:rsidR="00153950" w:rsidRDefault="00153950" w:rsidP="004404EB">
      <w:pPr>
        <w:pStyle w:val="4-"/>
      </w:pPr>
      <w:r>
        <w:rPr>
          <w:rFonts w:hint="cs"/>
          <w:rtl/>
        </w:rPr>
        <w:t>על השירות לתמוך בקבלת פירטי המשתמשים ממערכת הזדהות מרכזית בפרוטוקולים סטנדרטיים.</w:t>
      </w:r>
    </w:p>
    <w:p w14:paraId="75C62923" w14:textId="77777777" w:rsidR="00153950" w:rsidRPr="009037AE" w:rsidRDefault="00153950" w:rsidP="0060274C">
      <w:pPr>
        <w:pStyle w:val="3-"/>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p w14:paraId="4E252351" w14:textId="77777777" w:rsidR="00153950" w:rsidRPr="009037AE" w:rsidRDefault="00153950" w:rsidP="004404EB">
      <w:pPr>
        <w:pStyle w:val="4-"/>
      </w:pPr>
      <w:r w:rsidRPr="009037AE">
        <w:rPr>
          <w:rtl/>
        </w:rPr>
        <w:t>ה-</w:t>
      </w:r>
      <w:r w:rsidRPr="009037AE">
        <w:t>SLA</w:t>
      </w:r>
      <w:r w:rsidRPr="009037AE">
        <w:rPr>
          <w:rtl/>
        </w:rPr>
        <w:t xml:space="preserve"> </w:t>
      </w:r>
      <w:r w:rsidRPr="009037AE">
        <w:rPr>
          <w:rFonts w:hint="cs"/>
          <w:rtl/>
        </w:rPr>
        <w:t xml:space="preserve">של השירות </w:t>
      </w:r>
      <w:proofErr w:type="spellStart"/>
      <w:r w:rsidRPr="009037AE">
        <w:rPr>
          <w:rFonts w:hint="cs"/>
          <w:rtl/>
        </w:rPr>
        <w:t>שינתן</w:t>
      </w:r>
      <w:proofErr w:type="spellEnd"/>
      <w:r w:rsidRPr="009037AE">
        <w:rPr>
          <w:rFonts w:hint="cs"/>
          <w:rtl/>
        </w:rPr>
        <w:t xml:space="preserve"> מה</w:t>
      </w:r>
      <w:r w:rsidRPr="009037AE">
        <w:rPr>
          <w:rtl/>
        </w:rPr>
        <w:t>אזור הישראלי לא ייפול מה-</w:t>
      </w:r>
      <w:r w:rsidRPr="009037AE">
        <w:t>SLA</w:t>
      </w:r>
      <w:r w:rsidRPr="009037AE">
        <w:rPr>
          <w:rtl/>
        </w:rPr>
        <w:t xml:space="preserve"> של כל אזור אחר של הספק.</w:t>
      </w:r>
    </w:p>
    <w:p w14:paraId="01C8C128" w14:textId="77777777" w:rsidR="00153950" w:rsidRPr="009037AE" w:rsidRDefault="00153950" w:rsidP="004404EB">
      <w:pPr>
        <w:pStyle w:val="4-"/>
        <w:rPr>
          <w:rtl/>
        </w:rPr>
      </w:pPr>
      <w:r w:rsidRPr="009037AE">
        <w:rPr>
          <w:rFonts w:hint="cs"/>
          <w:rtl/>
        </w:rPr>
        <w:t>על המציע לפרט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אופן גיבוי המידע, שמירה על שלמות הגיבוי, בדיקת יכולת השחזור, עמידה בתרחישי כשל שונים </w:t>
      </w:r>
      <w:proofErr w:type="spellStart"/>
      <w:r w:rsidRPr="009037AE">
        <w:rPr>
          <w:rFonts w:hint="cs"/>
          <w:rtl/>
        </w:rPr>
        <w:t>וכו</w:t>
      </w:r>
      <w:proofErr w:type="spellEnd"/>
      <w:r w:rsidRPr="009037AE">
        <w:rPr>
          <w:rFonts w:hint="cs"/>
          <w:rtl/>
        </w:rPr>
        <w:t>'.</w:t>
      </w:r>
    </w:p>
    <w:p w14:paraId="0DA6D022" w14:textId="77777777" w:rsidR="00153950" w:rsidRPr="009037AE" w:rsidRDefault="00153950" w:rsidP="004404EB">
      <w:pPr>
        <w:pStyle w:val="4-"/>
      </w:pPr>
      <w:r w:rsidRPr="009037AE">
        <w:rPr>
          <w:rFonts w:hint="cs"/>
          <w:rtl/>
        </w:rPr>
        <w:t>ככל והמציע מבצע גיבויים מחוץ לסביבת הענן, יש לפרט את המנגנון המוודא את השמדת מצע זיכרון ורכיבים שסיימו שירות</w:t>
      </w:r>
      <w:r>
        <w:rPr>
          <w:rFonts w:hint="cs"/>
          <w:rtl/>
        </w:rPr>
        <w:t xml:space="preserve"> (כגון, הוצאתם מהמערכת, החלפתם או במקרה של תקלה )</w:t>
      </w:r>
      <w:r w:rsidRPr="009037AE">
        <w:rPr>
          <w:rFonts w:hint="cs"/>
          <w:rtl/>
        </w:rPr>
        <w:t>.</w:t>
      </w:r>
    </w:p>
    <w:p w14:paraId="538B6F76" w14:textId="77777777" w:rsidR="00153950" w:rsidRPr="009037AE" w:rsidRDefault="00153950" w:rsidP="004404EB">
      <w:pPr>
        <w:pStyle w:val="4-"/>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האזור הישראלי ואת רמות האסקלציה המוגדרות בנהלי המציע.</w:t>
      </w:r>
    </w:p>
    <w:p w14:paraId="273FDACF" w14:textId="77777777" w:rsidR="00283E14" w:rsidRDefault="00153950" w:rsidP="004404EB">
      <w:pPr>
        <w:pStyle w:val="4-"/>
      </w:pPr>
      <w:r w:rsidRPr="009037AE">
        <w:rPr>
          <w:rFonts w:hint="cs"/>
          <w:rtl/>
        </w:rPr>
        <w:t>המציע יאפשר למזמין לגבות</w:t>
      </w:r>
      <w:r>
        <w:rPr>
          <w:rFonts w:hint="cs"/>
          <w:rtl/>
        </w:rPr>
        <w:t xml:space="preserve"> או לייצא</w:t>
      </w:r>
      <w:r w:rsidRPr="009037AE">
        <w:rPr>
          <w:rFonts w:hint="cs"/>
          <w:rtl/>
        </w:rPr>
        <w:t xml:space="preserve"> את </w:t>
      </w:r>
      <w:r w:rsidRPr="00693887">
        <w:rPr>
          <w:rFonts w:hint="eastAsia"/>
          <w:b/>
          <w:bCs/>
          <w:rtl/>
        </w:rPr>
        <w:t>נתוני</w:t>
      </w:r>
      <w:r w:rsidRPr="00693887">
        <w:rPr>
          <w:b/>
          <w:bCs/>
          <w:rtl/>
        </w:rPr>
        <w:t xml:space="preserve"> </w:t>
      </w:r>
      <w:r w:rsidRPr="00693887">
        <w:rPr>
          <w:rFonts w:hint="eastAsia"/>
          <w:b/>
          <w:bCs/>
          <w:rtl/>
        </w:rPr>
        <w:t>התוכן</w:t>
      </w:r>
      <w:r w:rsidRPr="009037AE">
        <w:rPr>
          <w:rFonts w:hint="cs"/>
          <w:rtl/>
        </w:rPr>
        <w:t xml:space="preserve"> למצע שבשליטת המציע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סטנדרטיות בשוק.</w:t>
      </w:r>
    </w:p>
    <w:p w14:paraId="57BA01FA" w14:textId="77777777" w:rsidR="00153950" w:rsidRPr="009037AE" w:rsidRDefault="00153950" w:rsidP="0060274C">
      <w:pPr>
        <w:pStyle w:val="3-"/>
      </w:pPr>
      <w:r w:rsidRPr="009037AE">
        <w:rPr>
          <w:rFonts w:hint="cs"/>
          <w:rtl/>
        </w:rPr>
        <w:t>הגנת תשתיות הספק</w:t>
      </w:r>
      <w:r>
        <w:rPr>
          <w:rFonts w:hint="cs"/>
          <w:rtl/>
        </w:rPr>
        <w:t xml:space="preserve"> המשמשות למתן השירותים המוצעים</w:t>
      </w:r>
    </w:p>
    <w:p w14:paraId="15EAB84D" w14:textId="5B3CDF08" w:rsidR="00153950" w:rsidRPr="009037AE" w:rsidRDefault="00153950" w:rsidP="00703F9A">
      <w:pPr>
        <w:pStyle w:val="4-"/>
      </w:pPr>
      <w:bookmarkStart w:id="58" w:name="_Ref99260138"/>
      <w:r w:rsidRPr="009037AE">
        <w:rPr>
          <w:rFonts w:hint="cs"/>
          <w:rtl/>
        </w:rPr>
        <w:t xml:space="preserve">הספק יפעיל </w:t>
      </w:r>
      <w:r w:rsidRPr="009037AE">
        <w:t>SOC</w:t>
      </w:r>
      <w:r w:rsidRPr="009037AE">
        <w:rPr>
          <w:rFonts w:hint="cs"/>
          <w:rtl/>
        </w:rPr>
        <w:t xml:space="preserve"> אשר יינטר מערכותיו בהיבטי סייבר </w:t>
      </w:r>
      <w:r>
        <w:rPr>
          <w:rFonts w:hint="cs"/>
          <w:rtl/>
        </w:rPr>
        <w:t>לפחות שמונה שעות ביום, חמישה ימים בשבוע.</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w:t>
      </w:r>
      <w:r>
        <w:rPr>
          <w:rFonts w:hint="cs"/>
          <w:rtl/>
        </w:rPr>
        <w:t>שעות פע</w:t>
      </w:r>
      <w:r w:rsidR="00703F9A">
        <w:rPr>
          <w:rFonts w:hint="cs"/>
          <w:rtl/>
        </w:rPr>
        <w:t>ילו</w:t>
      </w:r>
      <w:r>
        <w:rPr>
          <w:rFonts w:hint="cs"/>
          <w:rtl/>
        </w:rPr>
        <w:t xml:space="preserve">ת </w:t>
      </w:r>
      <w:r w:rsidRPr="009037AE">
        <w:rPr>
          <w:rFonts w:hint="cs"/>
          <w:rtl/>
        </w:rPr>
        <w:t>ה-</w:t>
      </w:r>
      <w:r w:rsidRPr="009037AE">
        <w:rPr>
          <w:rFonts w:hint="cs"/>
        </w:rPr>
        <w:t>SOC</w:t>
      </w:r>
      <w:r w:rsidRPr="009037AE">
        <w:rPr>
          <w:rFonts w:hint="cs"/>
          <w:rtl/>
        </w:rPr>
        <w:t xml:space="preserve"> המופעל על ידי הספק</w:t>
      </w:r>
      <w:r w:rsidR="00703F9A">
        <w:rPr>
          <w:rFonts w:hint="cs"/>
          <w:rtl/>
        </w:rPr>
        <w:t>, יכולותיו</w:t>
      </w:r>
      <w:r w:rsidRPr="009037AE">
        <w:rPr>
          <w:rFonts w:hint="cs"/>
          <w:rtl/>
        </w:rPr>
        <w:t>, מערכת 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bookmarkEnd w:id="58"/>
      <w:r>
        <w:rPr>
          <w:rFonts w:hint="cs"/>
          <w:rtl/>
        </w:rPr>
        <w:t xml:space="preserve"> ככל והשירות יופעל על ידי קבלן משנה, יש לפרט בנוסף את פרטיו. </w:t>
      </w:r>
    </w:p>
    <w:p w14:paraId="68AD2BB3" w14:textId="77777777" w:rsidR="00153950" w:rsidRPr="009037AE" w:rsidRDefault="00153950" w:rsidP="004404EB">
      <w:pPr>
        <w:pStyle w:val="4-"/>
      </w:pPr>
      <w:r w:rsidRPr="009037AE">
        <w:rPr>
          <w:rFonts w:hint="cs"/>
          <w:rtl/>
        </w:rPr>
        <w:t xml:space="preserve">על </w:t>
      </w:r>
      <w:r w:rsidRPr="00C47940">
        <w:rPr>
          <w:rFonts w:hint="cs"/>
          <w:u w:val="single"/>
          <w:rtl/>
        </w:rPr>
        <w:t>המציע לפרט</w:t>
      </w:r>
      <w:r w:rsidRPr="009037AE">
        <w:rPr>
          <w:rFonts w:hint="cs"/>
          <w:rtl/>
        </w:rPr>
        <w:t xml:space="preserve"> שימוש בכלי אוטומציה לניטור וטיפול באירועים. יש לפרט את </w:t>
      </w:r>
      <w:proofErr w:type="spellStart"/>
      <w:r w:rsidRPr="009037AE">
        <w:rPr>
          <w:rFonts w:hint="cs"/>
          <w:rtl/>
        </w:rPr>
        <w:t>מתודלוגיית</w:t>
      </w:r>
      <w:proofErr w:type="spellEnd"/>
      <w:r w:rsidRPr="009037AE">
        <w:rPr>
          <w:rFonts w:hint="cs"/>
          <w:rtl/>
        </w:rPr>
        <w:t xml:space="preserve"> הפעולה של המציע (כגון </w:t>
      </w:r>
      <w:r w:rsidRPr="009037AE">
        <w:rPr>
          <w:rFonts w:hint="cs"/>
        </w:rPr>
        <w:t>SOAR</w:t>
      </w:r>
      <w:r w:rsidRPr="009037AE">
        <w:rPr>
          <w:rFonts w:hint="cs"/>
          <w:rtl/>
        </w:rPr>
        <w:t>), הכלים הרלבנטיים ואופן מימושם.</w:t>
      </w:r>
    </w:p>
    <w:p w14:paraId="5672680A" w14:textId="77777777" w:rsidR="00153950" w:rsidRPr="009037AE" w:rsidRDefault="00153950" w:rsidP="004404EB">
      <w:pPr>
        <w:pStyle w:val="4-"/>
      </w:pPr>
      <w:r w:rsidRPr="009037AE">
        <w:rPr>
          <w:rFonts w:hint="cs"/>
          <w:rtl/>
        </w:rPr>
        <w:t xml:space="preserve">התעבורה הנכנסת והיוצאת לרשת הספק </w:t>
      </w:r>
      <w:proofErr w:type="spellStart"/>
      <w:r w:rsidRPr="009037AE">
        <w:rPr>
          <w:rFonts w:hint="cs"/>
          <w:rtl/>
        </w:rPr>
        <w:t>תנוטר</w:t>
      </w:r>
      <w:proofErr w:type="spellEnd"/>
      <w:r w:rsidRPr="009037AE">
        <w:rPr>
          <w:rFonts w:hint="cs"/>
          <w:rtl/>
        </w:rPr>
        <w:t xml:space="preserve">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14:paraId="7E0E24B1" w14:textId="77777777" w:rsidR="00153950" w:rsidRPr="009037AE" w:rsidRDefault="00153950" w:rsidP="004404EB">
      <w:pPr>
        <w:pStyle w:val="4-"/>
      </w:pPr>
      <w:r w:rsidRPr="009037AE">
        <w:rPr>
          <w:rFonts w:hint="cs"/>
          <w:rtl/>
        </w:rPr>
        <w:lastRenderedPageBreak/>
        <w:t xml:space="preserve">הספק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14:paraId="7FA28B10" w14:textId="6799C541" w:rsidR="00153950" w:rsidRPr="009037AE" w:rsidRDefault="00153950" w:rsidP="004404EB">
      <w:pPr>
        <w:pStyle w:val="4-"/>
      </w:pPr>
      <w:bookmarkStart w:id="59" w:name="_Ref99260355"/>
      <w:r w:rsidRPr="009037AE">
        <w:rPr>
          <w:rFonts w:hint="cs"/>
          <w:rtl/>
        </w:rPr>
        <w:t xml:space="preserve">הספק יבצע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bookmarkEnd w:id="59"/>
    </w:p>
    <w:p w14:paraId="19BDF341"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w:t>
      </w:r>
      <w:r>
        <w:rPr>
          <w:rFonts w:hint="cs"/>
          <w:rtl/>
        </w:rPr>
        <w:t>המציע</w:t>
      </w:r>
      <w:r w:rsidRPr="009037AE">
        <w:rPr>
          <w:rFonts w:hint="cs"/>
          <w:rtl/>
        </w:rPr>
        <w:t xml:space="preserve"> לצורך הגנת המערכות המשמשות למתן השירותים מפני שינויים בלתי מורשים ואת אמצעי הניטור המופעלים על ידו לצורך בקרה על כך.</w:t>
      </w:r>
    </w:p>
    <w:p w14:paraId="2729C3A1"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w:t>
      </w:r>
      <w:proofErr w:type="spellStart"/>
      <w:r w:rsidRPr="009037AE">
        <w:rPr>
          <w:rFonts w:hint="cs"/>
          <w:rtl/>
        </w:rPr>
        <w:t>וכו</w:t>
      </w:r>
      <w:proofErr w:type="spellEnd"/>
      <w:r w:rsidRPr="009037AE">
        <w:rPr>
          <w:rFonts w:hint="cs"/>
          <w:rtl/>
        </w:rPr>
        <w:t>'.</w:t>
      </w:r>
    </w:p>
    <w:p w14:paraId="0842C81D" w14:textId="77777777" w:rsidR="00153950" w:rsidRPr="009037AE" w:rsidRDefault="00153950" w:rsidP="004404EB">
      <w:pPr>
        <w:pStyle w:val="4-"/>
      </w:pPr>
      <w:r w:rsidRPr="009037AE">
        <w:rPr>
          <w:rFonts w:hint="cs"/>
          <w:rtl/>
        </w:rPr>
        <w:t xml:space="preserve">על הספק לוודא כי כלל תשתיות הספק,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14:paraId="0503C519" w14:textId="77777777" w:rsidR="00153950" w:rsidRPr="009037AE" w:rsidRDefault="00153950" w:rsidP="004404EB">
      <w:pPr>
        <w:pStyle w:val="4-"/>
      </w:pPr>
      <w:r w:rsidRPr="009037AE">
        <w:rPr>
          <w:rFonts w:hint="cs"/>
          <w:rtl/>
        </w:rPr>
        <w:t>כלל משתמשי הספק</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proofErr w:type="spellStart"/>
      <w:r w:rsidRPr="009037AE">
        <w:rPr>
          <w:rFonts w:hint="cs"/>
          <w:rtl/>
        </w:rPr>
        <w:t>ינוטרו</w:t>
      </w:r>
      <w:proofErr w:type="spellEnd"/>
      <w:r w:rsidRPr="009037AE">
        <w:rPr>
          <w:rFonts w:hint="cs"/>
          <w:rtl/>
        </w:rPr>
        <w:t xml:space="preserve"> ויזדהו ברמה גבוהה. יש לפרט את תהליכי העבודה והכלים המיושמים על ידי הספק לצורך כך.</w:t>
      </w:r>
    </w:p>
    <w:p w14:paraId="7CAD0B46"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14:paraId="1596694E" w14:textId="77777777" w:rsidR="00153950"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14:paraId="465285F7" w14:textId="77777777" w:rsidR="00283E14" w:rsidRDefault="00153950" w:rsidP="004404EB">
      <w:pPr>
        <w:pStyle w:val="4-"/>
      </w:pPr>
      <w:r w:rsidRPr="009F0B7D">
        <w:rPr>
          <w:rFonts w:hint="eastAsia"/>
          <w:rtl/>
        </w:rPr>
        <w:t>יש</w:t>
      </w:r>
      <w:r w:rsidRPr="009F0B7D">
        <w:rPr>
          <w:rtl/>
        </w:rPr>
        <w:t xml:space="preserve"> </w:t>
      </w:r>
      <w:r w:rsidRPr="009F0B7D">
        <w:rPr>
          <w:rFonts w:hint="eastAsia"/>
          <w:rtl/>
        </w:rPr>
        <w:t>לפרט</w:t>
      </w:r>
      <w:r w:rsidRPr="009037AE">
        <w:rPr>
          <w:rFonts w:hint="cs"/>
          <w:rtl/>
        </w:rPr>
        <w:t xml:space="preserve"> את אופן ההגנה על ממשקי </w:t>
      </w:r>
      <w:r>
        <w:rPr>
          <w:rFonts w:hint="cs"/>
        </w:rPr>
        <w:t>API</w:t>
      </w:r>
      <w:r w:rsidRPr="009037AE">
        <w:rPr>
          <w:rFonts w:hint="cs"/>
          <w:rtl/>
        </w:rPr>
        <w:t xml:space="preserve"> </w:t>
      </w:r>
      <w:r>
        <w:rPr>
          <w:rFonts w:hint="cs"/>
          <w:rtl/>
        </w:rPr>
        <w:t xml:space="preserve">של </w:t>
      </w:r>
      <w:r w:rsidRPr="009037AE">
        <w:rPr>
          <w:rFonts w:hint="cs"/>
          <w:rtl/>
        </w:rPr>
        <w:t>המערכת</w:t>
      </w:r>
      <w:r>
        <w:rPr>
          <w:rFonts w:hint="cs"/>
          <w:rtl/>
        </w:rPr>
        <w:t>, פנימיים וחיצוניים.</w:t>
      </w:r>
    </w:p>
    <w:p w14:paraId="66EA2A26" w14:textId="77777777" w:rsidR="00153950" w:rsidRPr="009037AE" w:rsidRDefault="00153950" w:rsidP="0060274C">
      <w:pPr>
        <w:pStyle w:val="3-"/>
      </w:pPr>
      <w:r w:rsidRPr="009037AE">
        <w:rPr>
          <w:rFonts w:hint="cs"/>
          <w:rtl/>
        </w:rPr>
        <w:t>אבטחת תצורה וניהול שינויים</w:t>
      </w:r>
    </w:p>
    <w:p w14:paraId="405FD057"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מערוכת הגנה או שירות הגנה ככל וישנן.</w:t>
      </w:r>
    </w:p>
    <w:p w14:paraId="36C87FF5" w14:textId="77777777" w:rsidR="00153950" w:rsidRPr="009037AE" w:rsidRDefault="00153950" w:rsidP="0060274C">
      <w:pPr>
        <w:pStyle w:val="3-"/>
      </w:pPr>
      <w:r w:rsidRPr="009037AE">
        <w:rPr>
          <w:rFonts w:hint="cs"/>
          <w:rtl/>
        </w:rPr>
        <w:t>כלי אבטחה</w:t>
      </w:r>
      <w:r>
        <w:rPr>
          <w:rFonts w:hint="cs"/>
          <w:rtl/>
        </w:rPr>
        <w:t xml:space="preserve"> המשמשים להגנת השירותים המוצעים</w:t>
      </w:r>
    </w:p>
    <w:p w14:paraId="44E1B87D"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w:t>
      </w:r>
      <w:proofErr w:type="spellStart"/>
      <w:r w:rsidRPr="009037AE">
        <w:rPr>
          <w:rFonts w:hint="cs"/>
          <w:rtl/>
        </w:rPr>
        <w:t>משולבי</w:t>
      </w:r>
      <w:proofErr w:type="spellEnd"/>
      <w:r w:rsidRPr="009037AE">
        <w:rPr>
          <w:rFonts w:hint="cs"/>
          <w:rtl/>
        </w:rPr>
        <w:t xml:space="preserve"> </w:t>
      </w:r>
      <w:r w:rsidRPr="009037AE">
        <w:rPr>
          <w:rFonts w:hint="cs"/>
        </w:rPr>
        <w:t>AI</w:t>
      </w:r>
      <w:r w:rsidRPr="009037AE">
        <w:rPr>
          <w:rFonts w:hint="cs"/>
          <w:rtl/>
        </w:rPr>
        <w:t xml:space="preserve">, לאיתור  פעילות חשודה בשירותי המשתמשים, ניסיונות לחשפה או חשיפה של מידע רגיש, </w:t>
      </w:r>
      <w:proofErr w:type="spellStart"/>
      <w:r w:rsidRPr="009037AE">
        <w:rPr>
          <w:rFonts w:hint="cs"/>
          <w:rtl/>
        </w:rPr>
        <w:t>וכו</w:t>
      </w:r>
      <w:proofErr w:type="spellEnd"/>
      <w:r w:rsidRPr="009037AE">
        <w:rPr>
          <w:rFonts w:hint="cs"/>
          <w:rtl/>
        </w:rPr>
        <w:t>'.</w:t>
      </w:r>
    </w:p>
    <w:p w14:paraId="226F6F20" w14:textId="77777777" w:rsidR="00283E14" w:rsidRDefault="00153950" w:rsidP="004404EB">
      <w:pPr>
        <w:pStyle w:val="4-"/>
      </w:pPr>
      <w:r w:rsidRPr="00693887">
        <w:rPr>
          <w:rFonts w:hint="eastAsia"/>
          <w:u w:val="single"/>
          <w:rtl/>
        </w:rPr>
        <w:lastRenderedPageBreak/>
        <w:t>יש</w:t>
      </w:r>
      <w:r w:rsidRPr="00693887">
        <w:rPr>
          <w:u w:val="single"/>
          <w:rtl/>
        </w:rPr>
        <w:t xml:space="preserve"> </w:t>
      </w:r>
      <w:r w:rsidRPr="00693887">
        <w:rPr>
          <w:rFonts w:hint="eastAsia"/>
          <w:u w:val="single"/>
          <w:rtl/>
        </w:rPr>
        <w:t>לפרט</w:t>
      </w:r>
      <w:r w:rsidRPr="009037AE">
        <w:rPr>
          <w:rFonts w:hint="cs"/>
          <w:rtl/>
        </w:rPr>
        <w:t xml:space="preserve"> כלי בקרה, ניטור והגנה בסייבר נוספים בהם עושה הספק שימוש, ואשר יכולים לשמש את המזמינים על מנת לשפר את ההגנה על המידע שברשותם, כגון יכולות </w:t>
      </w:r>
      <w:r w:rsidRPr="009037AE">
        <w:rPr>
          <w:rFonts w:hint="cs"/>
        </w:rPr>
        <w:t>DLP</w:t>
      </w:r>
      <w:r w:rsidRPr="009037AE">
        <w:rPr>
          <w:rFonts w:hint="cs"/>
          <w:rtl/>
        </w:rPr>
        <w:t xml:space="preserve">, התמודדות עם קוד זדוני </w:t>
      </w:r>
      <w:proofErr w:type="spellStart"/>
      <w:r w:rsidRPr="009037AE">
        <w:rPr>
          <w:rFonts w:hint="cs"/>
          <w:rtl/>
        </w:rPr>
        <w:t>וכו</w:t>
      </w:r>
      <w:proofErr w:type="spellEnd"/>
      <w:r w:rsidRPr="009037AE">
        <w:rPr>
          <w:rFonts w:hint="cs"/>
          <w:rtl/>
        </w:rPr>
        <w:t>'.</w:t>
      </w:r>
    </w:p>
    <w:p w14:paraId="2806DEB1" w14:textId="77777777" w:rsidR="00153950" w:rsidRPr="009037AE" w:rsidRDefault="00153950" w:rsidP="0060274C">
      <w:pPr>
        <w:pStyle w:val="3-"/>
      </w:pPr>
      <w:r w:rsidRPr="009037AE">
        <w:rPr>
          <w:rFonts w:hint="cs"/>
          <w:rtl/>
        </w:rPr>
        <w:t>הצפנה וניהול מפתחות</w:t>
      </w:r>
      <w:r>
        <w:rPr>
          <w:rFonts w:hint="cs"/>
          <w:rtl/>
        </w:rPr>
        <w:t xml:space="preserve"> בשירותים המוצעים</w:t>
      </w:r>
    </w:p>
    <w:p w14:paraId="2A99EB64" w14:textId="77777777" w:rsidR="00153950" w:rsidRDefault="00153950" w:rsidP="004404EB">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14:paraId="6DE832EB" w14:textId="77777777" w:rsidR="00153950" w:rsidRPr="00C47940" w:rsidRDefault="00153950" w:rsidP="004404EB">
      <w:pPr>
        <w:pStyle w:val="4-"/>
      </w:pPr>
      <w:r>
        <w:rPr>
          <w:rFonts w:hint="cs"/>
          <w:rtl/>
        </w:rPr>
        <w:t>המציע יאפשר את הצפנת כלל נתוני התוכן, ככל וישנם, במנוחה (</w:t>
      </w:r>
      <w:r>
        <w:t>at rest</w:t>
      </w:r>
      <w:r>
        <w:rPr>
          <w:rFonts w:hint="cs"/>
          <w:rtl/>
        </w:rPr>
        <w:t xml:space="preserve">) ובתנועה </w:t>
      </w:r>
      <w:r>
        <w:t>at transit)</w:t>
      </w:r>
      <w:r>
        <w:rPr>
          <w:rFonts w:hint="cs"/>
          <w:rtl/>
        </w:rPr>
        <w:t>), כברירת מחדל. ככל ולדעת הספק הצפנה זו בלתי ישימה, יש לפרט זאת באופן מלא לרבות בקרות מפצות, ככל וישנן.</w:t>
      </w:r>
    </w:p>
    <w:p w14:paraId="7FF6482B" w14:textId="77777777" w:rsidR="00153950"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המציע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14:paraId="263BA1EB" w14:textId="77777777" w:rsidR="00153950" w:rsidRPr="009037AE" w:rsidRDefault="00153950" w:rsidP="004404EB">
      <w:pPr>
        <w:pStyle w:val="4-"/>
      </w:pPr>
      <w:r w:rsidRPr="00DA5E18">
        <w:rPr>
          <w:rFonts w:hint="eastAsia"/>
          <w:u w:val="single"/>
          <w:rtl/>
        </w:rPr>
        <w:t>יש</w:t>
      </w:r>
      <w:r w:rsidRPr="00DA5E18">
        <w:rPr>
          <w:u w:val="single"/>
          <w:rtl/>
        </w:rPr>
        <w:t xml:space="preserve"> </w:t>
      </w:r>
      <w:r w:rsidRPr="00DA5E18">
        <w:rPr>
          <w:rFonts w:hint="eastAsia"/>
          <w:u w:val="single"/>
          <w:rtl/>
        </w:rPr>
        <w:t>לפרט</w:t>
      </w:r>
      <w:r>
        <w:rPr>
          <w:rFonts w:hint="cs"/>
          <w:rtl/>
        </w:rPr>
        <w:t xml:space="preserve"> את אופן ניהול ושמירת המפתחות ביחס לכל אחת משכבות השירות וסוגי השירותים השונים.</w:t>
      </w:r>
    </w:p>
    <w:p w14:paraId="58BF776E" w14:textId="77777777" w:rsidR="00153950" w:rsidRPr="009037AE" w:rsidRDefault="00153950" w:rsidP="004404EB">
      <w:pPr>
        <w:pStyle w:val="4-"/>
      </w:pPr>
      <w:r w:rsidRPr="009037AE">
        <w:rPr>
          <w:rFonts w:hint="cs"/>
          <w:rtl/>
        </w:rPr>
        <w:t xml:space="preserve">כלל תשתיות </w:t>
      </w:r>
      <w:r w:rsidRPr="009037AE">
        <w:rPr>
          <w:rtl/>
        </w:rPr>
        <w:t>הספק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שירותיו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היערכותו לתקן </w:t>
      </w:r>
      <w:r w:rsidRPr="009037AE">
        <w:t>FIPS 140-3</w:t>
      </w:r>
      <w:r w:rsidRPr="009037AE">
        <w:rPr>
          <w:rFonts w:hint="cs"/>
          <w:rtl/>
        </w:rPr>
        <w:t xml:space="preserve"> ככל שיש.</w:t>
      </w:r>
    </w:p>
    <w:p w14:paraId="4455A69B" w14:textId="77777777" w:rsidR="00153950" w:rsidRPr="009037AE" w:rsidRDefault="00153950" w:rsidP="004404EB">
      <w:pPr>
        <w:pStyle w:val="4-"/>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יכולות הספק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לרבות</w:t>
      </w:r>
      <w:r w:rsidRPr="009037AE">
        <w:rPr>
          <w:rFonts w:hint="cs"/>
          <w:rtl/>
        </w:rPr>
        <w:t xml:space="preserve"> יכולת ההגנה על המערכת, הקשחתה, ואת יכולת השליטה של המשתמש בפרמטרים השונים של מפתחות ההצפנה.</w:t>
      </w:r>
    </w:p>
    <w:p w14:paraId="24E55483"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 (</w:t>
      </w:r>
      <w:proofErr w:type="spellStart"/>
      <w:r w:rsidRPr="009037AE">
        <w:t>on-premise</w:t>
      </w:r>
      <w:proofErr w:type="spellEnd"/>
      <w:r w:rsidRPr="009037AE">
        <w:rPr>
          <w:rFonts w:hint="cs"/>
          <w:rtl/>
        </w:rPr>
        <w:t>)</w:t>
      </w:r>
      <w:r>
        <w:rPr>
          <w:rFonts w:hint="cs"/>
          <w:rtl/>
        </w:rPr>
        <w:t xml:space="preserve"> לצורך ניהול מפתחות ההצפנה</w:t>
      </w:r>
      <w:r w:rsidRPr="009037AE">
        <w:rPr>
          <w:rFonts w:hint="cs"/>
          <w:rtl/>
        </w:rPr>
        <w:t>.</w:t>
      </w:r>
    </w:p>
    <w:p w14:paraId="0CE7F504" w14:textId="77777777" w:rsidR="00283E14" w:rsidRDefault="00153950" w:rsidP="004404EB">
      <w:pPr>
        <w:pStyle w:val="4-"/>
      </w:pPr>
      <w:r w:rsidRPr="009037AE">
        <w:rPr>
          <w:rFonts w:hint="cs"/>
          <w:rtl/>
        </w:rPr>
        <w:t xml:space="preserve">כלל תהליכי חילול, שינוי, החלפה, ביטול </w:t>
      </w:r>
      <w:proofErr w:type="spellStart"/>
      <w:r w:rsidRPr="009037AE">
        <w:rPr>
          <w:rFonts w:hint="cs"/>
          <w:rtl/>
        </w:rPr>
        <w:t>וכו</w:t>
      </w:r>
      <w:proofErr w:type="spellEnd"/>
      <w:r w:rsidRPr="009037AE">
        <w:rPr>
          <w:rFonts w:hint="cs"/>
          <w:rtl/>
        </w:rPr>
        <w:t xml:space="preserve"> יבוצעו על ידי המזמין ללא כל יכולת צפייה או גישה של </w:t>
      </w:r>
      <w:r>
        <w:rPr>
          <w:rFonts w:hint="cs"/>
          <w:rtl/>
        </w:rPr>
        <w:t>ה</w:t>
      </w:r>
      <w:r w:rsidRPr="009037AE">
        <w:rPr>
          <w:rFonts w:hint="cs"/>
          <w:rtl/>
        </w:rPr>
        <w:t>ספק</w:t>
      </w:r>
      <w:r>
        <w:rPr>
          <w:rFonts w:hint="cs"/>
          <w:rtl/>
        </w:rPr>
        <w:t xml:space="preserve"> (מעבר למערכות החייבות גישה למפתח לצורך פעולת השירות)</w:t>
      </w:r>
      <w:r w:rsidRPr="009037AE">
        <w:rPr>
          <w:rFonts w:hint="cs"/>
          <w:rtl/>
        </w:rPr>
        <w:t xml:space="preserve"> או כל גורם אחר שלא הותר על ידי המזמין.</w:t>
      </w:r>
    </w:p>
    <w:p w14:paraId="39AF629C" w14:textId="77777777" w:rsidR="00153950" w:rsidRPr="009037AE" w:rsidRDefault="00153950" w:rsidP="0060274C">
      <w:pPr>
        <w:pStyle w:val="3-"/>
      </w:pPr>
      <w:r w:rsidRPr="009037AE">
        <w:rPr>
          <w:rFonts w:hint="cs"/>
          <w:rtl/>
        </w:rPr>
        <w:t>איסוף לוגים וניטור</w:t>
      </w:r>
    </w:p>
    <w:p w14:paraId="1866D171" w14:textId="77777777" w:rsidR="00153950" w:rsidRPr="009037AE" w:rsidRDefault="00153950" w:rsidP="004404EB">
      <w:pPr>
        <w:pStyle w:val="4-"/>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w:t>
      </w:r>
      <w:r>
        <w:rPr>
          <w:rFonts w:hint="cs"/>
          <w:rtl/>
        </w:rPr>
        <w:t xml:space="preserve">, </w:t>
      </w:r>
      <w:r>
        <w:rPr>
          <w:rFonts w:hint="cs"/>
        </w:rPr>
        <w:t>API</w:t>
      </w:r>
      <w:r w:rsidRPr="009037AE">
        <w:rPr>
          <w:rFonts w:hint="cs"/>
          <w:rtl/>
        </w:rPr>
        <w:t xml:space="preserve"> וכו'), על מערכות ה-</w:t>
      </w:r>
      <w:r w:rsidRPr="009037AE">
        <w:t>SIEM</w:t>
      </w:r>
      <w:r w:rsidRPr="009037AE">
        <w:rPr>
          <w:rFonts w:hint="cs"/>
          <w:rtl/>
        </w:rPr>
        <w:t xml:space="preserve"> הנתמכות ועל היקף התמיכה.</w:t>
      </w:r>
    </w:p>
    <w:p w14:paraId="3B7D9C91" w14:textId="77777777" w:rsidR="00153950" w:rsidRPr="00693887" w:rsidRDefault="00153950" w:rsidP="004404EB">
      <w:pPr>
        <w:pStyle w:val="4-"/>
        <w:rPr>
          <w:rtl/>
        </w:rPr>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מקורות הלוג האפשריים (כגון: תשתית, תשתית יישומית, יישום, </w:t>
      </w:r>
      <w:proofErr w:type="spellStart"/>
      <w:r>
        <w:rPr>
          <w:rFonts w:hint="cs"/>
          <w:rtl/>
        </w:rPr>
        <w:t>א"מ</w:t>
      </w:r>
      <w:proofErr w:type="spellEnd"/>
      <w:r>
        <w:rPr>
          <w:rFonts w:hint="cs"/>
          <w:rtl/>
        </w:rPr>
        <w:t xml:space="preserve"> וכו')</w:t>
      </w:r>
    </w:p>
    <w:p w14:paraId="5CEC2936" w14:textId="77777777" w:rsidR="00153950" w:rsidRPr="009037AE" w:rsidRDefault="00153950" w:rsidP="004404EB">
      <w:pPr>
        <w:pStyle w:val="4-"/>
      </w:pPr>
      <w:r w:rsidRPr="009037AE">
        <w:rPr>
          <w:rFonts w:hint="eastAsia"/>
          <w:u w:val="single"/>
          <w:rtl/>
        </w:rPr>
        <w:lastRenderedPageBreak/>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w:t>
      </w:r>
      <w:proofErr w:type="spellStart"/>
      <w:r w:rsidRPr="009037AE">
        <w:rPr>
          <w:rFonts w:hint="cs"/>
          <w:rtl/>
        </w:rPr>
        <w:t>וכו</w:t>
      </w:r>
      <w:proofErr w:type="spellEnd"/>
      <w:r w:rsidRPr="009037AE">
        <w:rPr>
          <w:rFonts w:hint="cs"/>
          <w:rtl/>
        </w:rPr>
        <w:t>'.</w:t>
      </w:r>
    </w:p>
    <w:p w14:paraId="6AF5E1D8"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הספק, את מדיניות הספק בקשר לשמירת נתונים אלו ואופן הגנתם.</w:t>
      </w:r>
    </w:p>
    <w:p w14:paraId="75E60484" w14:textId="77777777" w:rsidR="00153950" w:rsidRPr="009037AE" w:rsidRDefault="00153950" w:rsidP="0060274C">
      <w:pPr>
        <w:pStyle w:val="3-"/>
      </w:pPr>
      <w:r w:rsidRPr="009037AE">
        <w:rPr>
          <w:rFonts w:hint="cs"/>
          <w:rtl/>
        </w:rPr>
        <w:t>חקירה</w:t>
      </w:r>
    </w:p>
    <w:p w14:paraId="14482F45" w14:textId="77777777" w:rsidR="00153950" w:rsidRPr="009037AE" w:rsidRDefault="00153950" w:rsidP="004404EB">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יכולותיו ותהליכי העבודה בתחום חקירת אירועי סייבר.</w:t>
      </w:r>
    </w:p>
    <w:p w14:paraId="304A3286" w14:textId="77777777" w:rsidR="00153950" w:rsidRPr="009037AE" w:rsidRDefault="00153950" w:rsidP="004404EB">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14:paraId="29810AF5"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Pr>
          <w:rFonts w:hint="cs"/>
          <w:rtl/>
        </w:rPr>
        <w:t xml:space="preserve">, ככל וישנם, </w:t>
      </w:r>
      <w:r w:rsidRPr="009037AE">
        <w:rPr>
          <w:rFonts w:hint="cs"/>
          <w:rtl/>
        </w:rPr>
        <w:t xml:space="preserve"> במקרה של צורך בחקירת אירוע אבטחה, מעורבות ספק הענן, זמני התגובה, המשאבים הנגישים למזמין, תצורת הממשק </w:t>
      </w:r>
      <w:proofErr w:type="spellStart"/>
      <w:r w:rsidRPr="009037AE">
        <w:rPr>
          <w:rFonts w:hint="cs"/>
          <w:rtl/>
        </w:rPr>
        <w:t>וכו</w:t>
      </w:r>
      <w:proofErr w:type="spellEnd"/>
      <w:r w:rsidRPr="009037AE">
        <w:rPr>
          <w:rFonts w:hint="cs"/>
          <w:rtl/>
        </w:rPr>
        <w:t>'.</w:t>
      </w:r>
    </w:p>
    <w:p w14:paraId="568E2F65" w14:textId="77777777" w:rsidR="00153950" w:rsidRPr="009037AE" w:rsidRDefault="00153950" w:rsidP="0060274C">
      <w:pPr>
        <w:pStyle w:val="3-"/>
      </w:pPr>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p>
    <w:p w14:paraId="27BD2017" w14:textId="77777777" w:rsidR="00153950" w:rsidRPr="009037AE" w:rsidRDefault="00153950" w:rsidP="002F6085">
      <w:pPr>
        <w:pStyle w:val="4-1"/>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14:paraId="1D84E980" w14:textId="77777777" w:rsidR="00153950" w:rsidRPr="009037AE" w:rsidRDefault="00153950" w:rsidP="004404EB">
      <w:pPr>
        <w:pStyle w:val="5-"/>
      </w:pPr>
      <w:r w:rsidRPr="009037AE">
        <w:rPr>
          <w:rFonts w:hint="eastAsia"/>
          <w:rtl/>
        </w:rPr>
        <w:t>תקן</w:t>
      </w:r>
      <w:r w:rsidRPr="009037AE">
        <w:rPr>
          <w:rtl/>
        </w:rPr>
        <w:t xml:space="preserve"> </w:t>
      </w:r>
      <w:r w:rsidRPr="009037AE">
        <w:t>ISO27001</w:t>
      </w:r>
      <w:r w:rsidRPr="009037AE">
        <w:rPr>
          <w:rtl/>
        </w:rPr>
        <w:t xml:space="preserve"> </w:t>
      </w:r>
      <w:r w:rsidRPr="00693887">
        <w:rPr>
          <w:u w:val="single"/>
          <w:rtl/>
        </w:rPr>
        <w:t>או</w:t>
      </w:r>
      <w:r w:rsidRPr="009037AE">
        <w:rPr>
          <w:rtl/>
        </w:rPr>
        <w:t xml:space="preserve"> תקן </w:t>
      </w:r>
      <w:r w:rsidRPr="009037AE">
        <w:t>SOC 2 AICPA</w:t>
      </w:r>
      <w:r w:rsidRPr="009037AE">
        <w:rPr>
          <w:rFonts w:hint="eastAsia"/>
          <w:u w:val="single"/>
          <w:rtl/>
        </w:rPr>
        <w:t xml:space="preserve"> יש</w:t>
      </w:r>
      <w:r w:rsidRPr="009037AE">
        <w:rPr>
          <w:u w:val="single"/>
          <w:rtl/>
        </w:rPr>
        <w:t xml:space="preserve"> </w:t>
      </w:r>
      <w:r w:rsidRPr="009037AE">
        <w:rPr>
          <w:rFonts w:hint="eastAsia"/>
          <w:u w:val="single"/>
          <w:rtl/>
        </w:rPr>
        <w:t>לפרט</w:t>
      </w:r>
      <w:r w:rsidRPr="009037AE">
        <w:rPr>
          <w:rtl/>
        </w:rPr>
        <w:t xml:space="preserve"> את התקן בו המציע עומד.</w:t>
      </w:r>
    </w:p>
    <w:p w14:paraId="0EFE907F" w14:textId="77777777" w:rsidR="00153950" w:rsidRPr="009037AE" w:rsidRDefault="00153950" w:rsidP="004404EB">
      <w:pPr>
        <w:pStyle w:val="5-"/>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תקנים נוספים בהם המציע עומד כגון: </w:t>
      </w:r>
      <w:r w:rsidRPr="009037AE">
        <w:t>ISO27017</w:t>
      </w:r>
      <w:r w:rsidRPr="009037AE">
        <w:rPr>
          <w:rtl/>
        </w:rPr>
        <w:t xml:space="preserve">, </w:t>
      </w:r>
      <w:r w:rsidRPr="009037AE">
        <w:t>ISO27018</w:t>
      </w:r>
      <w:r w:rsidRPr="009037AE">
        <w:rPr>
          <w:rtl/>
        </w:rPr>
        <w:t xml:space="preserve">,  </w:t>
      </w:r>
      <w:r w:rsidRPr="009037AE">
        <w:t>CSA STAR level 2</w:t>
      </w:r>
      <w:r>
        <w:rPr>
          <w:rFonts w:hint="cs"/>
          <w:rtl/>
        </w:rPr>
        <w:t xml:space="preserve"> </w:t>
      </w:r>
      <w:r w:rsidRPr="009037AE">
        <w:rPr>
          <w:rtl/>
        </w:rPr>
        <w:t>וכו'</w:t>
      </w:r>
      <w:r>
        <w:rPr>
          <w:rFonts w:hint="cs"/>
          <w:rtl/>
        </w:rPr>
        <w:t xml:space="preserve"> ככל וקיימים.</w:t>
      </w:r>
    </w:p>
    <w:p w14:paraId="56FA0611" w14:textId="77777777" w:rsidR="00153950" w:rsidRPr="009037AE" w:rsidRDefault="00153950" w:rsidP="004404EB">
      <w:pPr>
        <w:pStyle w:val="5-"/>
      </w:pPr>
      <w:r w:rsidRPr="009037AE">
        <w:rPr>
          <w:rFonts w:hint="eastAsia"/>
          <w:rtl/>
        </w:rPr>
        <w:t>עבור</w:t>
      </w:r>
      <w:r w:rsidRPr="009037AE">
        <w:rPr>
          <w:rtl/>
        </w:rPr>
        <w:t xml:space="preserve"> מערכות התומכות בתשלומי כרטיסי אשראי – </w:t>
      </w:r>
      <w:r>
        <w:rPr>
          <w:rFonts w:hint="cs"/>
          <w:rtl/>
        </w:rPr>
        <w:t xml:space="preserve">נדרש </w:t>
      </w:r>
      <w:r w:rsidRPr="009037AE">
        <w:rPr>
          <w:rtl/>
        </w:rPr>
        <w:t xml:space="preserve">תקן </w:t>
      </w:r>
      <w:r w:rsidRPr="009037AE">
        <w:t>PCI DSS</w:t>
      </w:r>
      <w:r w:rsidRPr="009037AE">
        <w:rPr>
          <w:rtl/>
        </w:rPr>
        <w:t>.</w:t>
      </w:r>
    </w:p>
    <w:p w14:paraId="50C7A147" w14:textId="77777777" w:rsidR="00153950" w:rsidRPr="009037AE" w:rsidRDefault="00153950" w:rsidP="004404EB">
      <w:pPr>
        <w:pStyle w:val="5-"/>
      </w:pPr>
      <w:r w:rsidRPr="009037AE">
        <w:rPr>
          <w:rFonts w:hint="eastAsia"/>
          <w:rtl/>
        </w:rPr>
        <w:t>עבור</w:t>
      </w:r>
      <w:r w:rsidRPr="009037AE">
        <w:rPr>
          <w:rtl/>
        </w:rPr>
        <w:t xml:space="preserve"> מערכות מידע רפואי – </w:t>
      </w:r>
      <w:r>
        <w:rPr>
          <w:rFonts w:hint="cs"/>
          <w:rtl/>
        </w:rPr>
        <w:t xml:space="preserve">נדרש </w:t>
      </w:r>
      <w:r w:rsidRPr="009037AE">
        <w:rPr>
          <w:rtl/>
        </w:rPr>
        <w:t xml:space="preserve">תקן </w:t>
      </w:r>
      <w:r w:rsidRPr="009037AE">
        <w:t>HIPAA</w:t>
      </w:r>
      <w:r w:rsidRPr="009037AE">
        <w:rPr>
          <w:rtl/>
        </w:rPr>
        <w:t>.</w:t>
      </w:r>
    </w:p>
    <w:p w14:paraId="1582F83D"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w:t>
      </w:r>
      <w:r>
        <w:rPr>
          <w:rFonts w:hint="cs"/>
          <w:rtl/>
        </w:rPr>
        <w:t xml:space="preserve"> והמערכות/כלים בהן משתמש הספק</w:t>
      </w:r>
      <w:r w:rsidRPr="009037AE">
        <w:rPr>
          <w:rtl/>
        </w:rPr>
        <w:t xml:space="preserve"> אשר מטרתם לוודא את עמידת הספק בכל הכללים והתקנים אשר הוא מחויב להם (</w:t>
      </w:r>
      <w:r w:rsidRPr="009037AE">
        <w:t>Compliance</w:t>
      </w:r>
      <w:r w:rsidRPr="009037AE">
        <w:rPr>
          <w:rtl/>
        </w:rPr>
        <w:t>).</w:t>
      </w:r>
    </w:p>
    <w:p w14:paraId="5C79EEA9" w14:textId="77777777" w:rsidR="00283E14"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14:paraId="4CC5B391" w14:textId="77777777" w:rsidR="00153950" w:rsidRPr="009037AE" w:rsidRDefault="00153950" w:rsidP="0060274C">
      <w:pPr>
        <w:pStyle w:val="3-"/>
      </w:pPr>
      <w:r w:rsidRPr="009037AE">
        <w:rPr>
          <w:rFonts w:hint="cs"/>
          <w:rtl/>
        </w:rPr>
        <w:t>הפרדה ומידור לקוחות (</w:t>
      </w:r>
      <w:r w:rsidRPr="009037AE">
        <w:t>Tenants</w:t>
      </w:r>
      <w:r w:rsidRPr="009037AE">
        <w:rPr>
          <w:rFonts w:hint="cs"/>
          <w:rtl/>
        </w:rPr>
        <w:t>)</w:t>
      </w:r>
    </w:p>
    <w:p w14:paraId="5786AA46" w14:textId="77777777" w:rsidR="00153950" w:rsidRPr="009037AE" w:rsidRDefault="00153950" w:rsidP="004404EB">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הספק, ככל שישנן, לבצע בידוד ובידול של </w:t>
      </w:r>
      <w:r w:rsidRPr="009037AE">
        <w:t>Tenant</w:t>
      </w:r>
      <w:r w:rsidRPr="009037AE">
        <w:rPr>
          <w:rFonts w:hint="cs"/>
          <w:rtl/>
        </w:rPr>
        <w:t xml:space="preserve"> </w:t>
      </w:r>
      <w:r>
        <w:rPr>
          <w:rFonts w:hint="cs"/>
          <w:rtl/>
        </w:rPr>
        <w:t xml:space="preserve">(לקוח) </w:t>
      </w:r>
      <w:r w:rsidRPr="009037AE">
        <w:rPr>
          <w:rFonts w:hint="cs"/>
          <w:rtl/>
        </w:rPr>
        <w:t>זה או אחר, בהתייחס לנקודות הבאות:</w:t>
      </w:r>
    </w:p>
    <w:p w14:paraId="643F2F25" w14:textId="77777777" w:rsidR="00153950" w:rsidRPr="009037AE" w:rsidRDefault="00153950" w:rsidP="004404EB">
      <w:pPr>
        <w:pStyle w:val="5-"/>
      </w:pPr>
      <w:r w:rsidRPr="009037AE">
        <w:rPr>
          <w:rFonts w:hint="cs"/>
          <w:rtl/>
        </w:rPr>
        <w:lastRenderedPageBreak/>
        <w:t xml:space="preserve">יכולת מניעה גישת משתמשי לקוח </w:t>
      </w:r>
      <w:proofErr w:type="spellStart"/>
      <w:r>
        <w:rPr>
          <w:rFonts w:hint="cs"/>
          <w:rtl/>
        </w:rPr>
        <w:t>מסויים</w:t>
      </w:r>
      <w:proofErr w:type="spellEnd"/>
      <w:r>
        <w:rPr>
          <w:rFonts w:hint="cs"/>
          <w:rtl/>
        </w:rPr>
        <w:t xml:space="preserve"> </w:t>
      </w:r>
      <w:r w:rsidRPr="009037AE">
        <w:rPr>
          <w:rFonts w:hint="cs"/>
          <w:rtl/>
        </w:rPr>
        <w:t>למשאבים של לקוח אחר (זר), למעט אם אושרה גישה כאמור, גם אם למשתמש הרשאות גישה למשאבי הלקוח הזר. יש לפרט את יכולות המניעה שאינן מבוססות מערכת ההזדהות.</w:t>
      </w:r>
    </w:p>
    <w:p w14:paraId="670097F9" w14:textId="77777777" w:rsidR="00153950" w:rsidRPr="009037AE" w:rsidRDefault="00153950" w:rsidP="004404EB">
      <w:pPr>
        <w:pStyle w:val="5-"/>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14:paraId="1CD31D20" w14:textId="77777777" w:rsidR="00153950" w:rsidRPr="009037AE" w:rsidRDefault="00153950" w:rsidP="004404EB">
      <w:pPr>
        <w:pStyle w:val="5-"/>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14:paraId="6A111D27" w14:textId="77777777" w:rsidR="00153950" w:rsidRDefault="00153950" w:rsidP="004404EB">
      <w:pPr>
        <w:pStyle w:val="5-"/>
      </w:pPr>
      <w:r w:rsidRPr="009037AE">
        <w:rPr>
          <w:rFonts w:hint="cs"/>
          <w:rtl/>
        </w:rPr>
        <w:t>קבלת לוגים מפורטים על ניסיונות גישה שאינם עולים בקנה אחד עם הכללים המוגדרים.</w:t>
      </w:r>
    </w:p>
    <w:p w14:paraId="2D985AC7" w14:textId="77777777" w:rsidR="00153950" w:rsidRDefault="00153950" w:rsidP="004404EB">
      <w:pPr>
        <w:pStyle w:val="5-"/>
        <w:numPr>
          <w:ilvl w:val="0"/>
          <w:numId w:val="0"/>
        </w:numPr>
        <w:ind w:left="2153"/>
        <w:rPr>
          <w:rtl/>
        </w:rPr>
      </w:pPr>
    </w:p>
    <w:p w14:paraId="48DF5690" w14:textId="77777777" w:rsidR="00153950" w:rsidRDefault="00153950" w:rsidP="00153950">
      <w:pPr>
        <w:bidi w:val="0"/>
        <w:spacing w:after="160" w:line="259" w:lineRule="auto"/>
        <w:rPr>
          <w:rFonts w:ascii="David" w:hAnsi="David" w:cs="David"/>
          <w:b/>
          <w:bCs/>
          <w:sz w:val="40"/>
          <w:szCs w:val="40"/>
          <w:rtl/>
        </w:rPr>
      </w:pPr>
      <w:r>
        <w:rPr>
          <w:rtl/>
        </w:rPr>
        <w:br w:type="page"/>
      </w:r>
    </w:p>
    <w:p w14:paraId="3B08BD16" w14:textId="77777777" w:rsidR="00153950" w:rsidRDefault="00153950" w:rsidP="00153950">
      <w:pPr>
        <w:pStyle w:val="1-"/>
        <w:numPr>
          <w:ilvl w:val="0"/>
          <w:numId w:val="0"/>
        </w:numPr>
        <w:ind w:left="740"/>
        <w:rPr>
          <w:rtl/>
        </w:rPr>
      </w:pPr>
      <w:bookmarkStart w:id="60" w:name="נספח_42"/>
      <w:r>
        <w:rPr>
          <w:rFonts w:hint="cs"/>
          <w:rtl/>
        </w:rPr>
        <w:lastRenderedPageBreak/>
        <w:t>נספח 4.2</w:t>
      </w:r>
      <w:bookmarkEnd w:id="60"/>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t>Non-SaaS</w:t>
      </w:r>
      <w:r>
        <w:rPr>
          <w:rFonts w:hint="cs"/>
          <w:rtl/>
        </w:rPr>
        <w:t>)</w:t>
      </w:r>
    </w:p>
    <w:p w14:paraId="594AC89C" w14:textId="77777777" w:rsidR="00153950" w:rsidRPr="00360C67" w:rsidRDefault="00153950" w:rsidP="0060274C">
      <w:pPr>
        <w:pStyle w:val="2-"/>
      </w:pPr>
      <w:r>
        <w:rPr>
          <w:rFonts w:hint="cs"/>
          <w:rtl/>
        </w:rPr>
        <w:t>הנחיות ל</w:t>
      </w:r>
      <w:r w:rsidRPr="00360C67">
        <w:rPr>
          <w:rtl/>
        </w:rPr>
        <w:t xml:space="preserve">אופן המענה </w:t>
      </w:r>
      <w:r w:rsidRPr="00360C67">
        <w:rPr>
          <w:rFonts w:hint="cs"/>
          <w:rtl/>
        </w:rPr>
        <w:t>על נספח זה</w:t>
      </w:r>
    </w:p>
    <w:p w14:paraId="24FEFDC9" w14:textId="77777777" w:rsidR="00153950" w:rsidRDefault="00153950" w:rsidP="004404EB">
      <w:pPr>
        <w:pStyle w:val="3-0"/>
      </w:pPr>
      <w:r>
        <w:rPr>
          <w:rFonts w:hint="cs"/>
          <w:rtl/>
        </w:rPr>
        <w:t>ביחס לכל סעיף, על המציע לאשר האם הינו עומד בדרישה המפורטת, וככל הנדרש, לציין בעמודת "פירוט המענה" את אופן מימוש המענה.</w:t>
      </w:r>
    </w:p>
    <w:p w14:paraId="655ADE2F" w14:textId="77777777" w:rsidR="00153950" w:rsidRDefault="00153950" w:rsidP="004404EB">
      <w:pPr>
        <w:pStyle w:val="3-0"/>
      </w:pPr>
      <w:r>
        <w:rPr>
          <w:rFonts w:hint="cs"/>
          <w:rtl/>
        </w:rPr>
        <w:t>ככל והמציע אינו עומד בדרישה במלואה, עליו לפרט את הפערים בעמודת "פירוט המענה".</w:t>
      </w:r>
    </w:p>
    <w:p w14:paraId="6A0AACEE" w14:textId="77777777" w:rsidR="00153950" w:rsidRDefault="00153950" w:rsidP="004404EB">
      <w:pPr>
        <w:pStyle w:val="3-0"/>
      </w:pPr>
      <w:r>
        <w:rPr>
          <w:rFonts w:hint="cs"/>
          <w:rtl/>
        </w:rPr>
        <w:t xml:space="preserve">יובהר כי </w:t>
      </w:r>
      <w:r w:rsidRPr="00477875">
        <w:rPr>
          <w:rtl/>
        </w:rPr>
        <w:t>ככל שאצל ה</w:t>
      </w:r>
      <w:r>
        <w:rPr>
          <w:rFonts w:hint="cs"/>
          <w:rtl/>
        </w:rPr>
        <w:t>מציע</w:t>
      </w:r>
      <w:r w:rsidRPr="00477875">
        <w:rPr>
          <w:rtl/>
        </w:rPr>
        <w:t xml:space="preserve"> נשמרים </w:t>
      </w:r>
      <w:r>
        <w:rPr>
          <w:rFonts w:hint="cs"/>
          <w:rtl/>
        </w:rPr>
        <w:t xml:space="preserve">או מעובדים </w:t>
      </w:r>
      <w:r w:rsidRPr="00477875">
        <w:rPr>
          <w:rtl/>
        </w:rPr>
        <w:t xml:space="preserve">נתוני תוכן של המזמינים, או שבאפשרותו לקרוא, לשנות, למחוק או לבצע כל פעולה בנתונים אלו, לרבות שינוי בהרשאות הגישה אליהם, השירות ייחשב </w:t>
      </w:r>
      <w:proofErr w:type="spellStart"/>
      <w:r w:rsidRPr="00477875">
        <w:rPr>
          <w:rtl/>
        </w:rPr>
        <w:t>כתכנה</w:t>
      </w:r>
      <w:proofErr w:type="spellEnd"/>
      <w:r w:rsidRPr="00477875">
        <w:rPr>
          <w:rtl/>
        </w:rPr>
        <w:t xml:space="preserve"> כשירות.</w:t>
      </w:r>
    </w:p>
    <w:tbl>
      <w:tblPr>
        <w:tblStyle w:val="ae"/>
        <w:bidiVisual/>
        <w:tblW w:w="10198" w:type="dxa"/>
        <w:tblInd w:w="136" w:type="dxa"/>
        <w:tblLook w:val="04A0" w:firstRow="1" w:lastRow="0" w:firstColumn="1" w:lastColumn="0" w:noHBand="0" w:noVBand="1"/>
      </w:tblPr>
      <w:tblGrid>
        <w:gridCol w:w="1561"/>
        <w:gridCol w:w="3858"/>
        <w:gridCol w:w="1175"/>
        <w:gridCol w:w="3595"/>
        <w:gridCol w:w="9"/>
      </w:tblGrid>
      <w:tr w:rsidR="00153950" w:rsidRPr="006366F8" w14:paraId="01890F3E" w14:textId="77777777" w:rsidTr="004404EB">
        <w:trPr>
          <w:gridAfter w:val="1"/>
          <w:wAfter w:w="9" w:type="dxa"/>
        </w:trPr>
        <w:tc>
          <w:tcPr>
            <w:tcW w:w="1561" w:type="dxa"/>
          </w:tcPr>
          <w:p w14:paraId="369909F7" w14:textId="77777777" w:rsidR="00153950" w:rsidRPr="00EE27D8" w:rsidRDefault="00153950" w:rsidP="004404EB">
            <w:pPr>
              <w:pStyle w:val="Normal2"/>
              <w:ind w:left="0"/>
              <w:jc w:val="center"/>
              <w:rPr>
                <w:b/>
                <w:bCs/>
                <w:rtl/>
              </w:rPr>
            </w:pPr>
            <w:r w:rsidRPr="00EE27D8">
              <w:rPr>
                <w:b/>
                <w:bCs/>
                <w:rtl/>
              </w:rPr>
              <w:t>#</w:t>
            </w:r>
          </w:p>
        </w:tc>
        <w:tc>
          <w:tcPr>
            <w:tcW w:w="3858" w:type="dxa"/>
          </w:tcPr>
          <w:p w14:paraId="28202AF7" w14:textId="77777777" w:rsidR="00153950" w:rsidRPr="00EE27D8" w:rsidRDefault="00153950" w:rsidP="004404EB">
            <w:pPr>
              <w:pStyle w:val="Normal2"/>
              <w:ind w:left="0"/>
              <w:jc w:val="center"/>
              <w:rPr>
                <w:b/>
                <w:bCs/>
                <w:rtl/>
              </w:rPr>
            </w:pPr>
            <w:r w:rsidRPr="00EE27D8">
              <w:rPr>
                <w:rFonts w:hint="eastAsia"/>
                <w:b/>
                <w:bCs/>
                <w:rtl/>
              </w:rPr>
              <w:t>דרישה</w:t>
            </w:r>
          </w:p>
        </w:tc>
        <w:tc>
          <w:tcPr>
            <w:tcW w:w="1175" w:type="dxa"/>
          </w:tcPr>
          <w:p w14:paraId="751CFE39" w14:textId="77777777" w:rsidR="00153950" w:rsidRPr="00EE27D8" w:rsidRDefault="00153950" w:rsidP="004404EB">
            <w:pPr>
              <w:pStyle w:val="Normal2"/>
              <w:ind w:left="0"/>
              <w:jc w:val="center"/>
              <w:rPr>
                <w:b/>
                <w:bCs/>
                <w:rtl/>
              </w:rPr>
            </w:pPr>
            <w:r>
              <w:rPr>
                <w:rFonts w:hint="cs"/>
                <w:b/>
                <w:bCs/>
                <w:rtl/>
              </w:rPr>
              <w:t>מענה המציע</w:t>
            </w:r>
          </w:p>
        </w:tc>
        <w:tc>
          <w:tcPr>
            <w:tcW w:w="3595" w:type="dxa"/>
          </w:tcPr>
          <w:p w14:paraId="7451CF42" w14:textId="77777777" w:rsidR="00153950" w:rsidRPr="00EE27D8" w:rsidRDefault="00153950" w:rsidP="004404EB">
            <w:pPr>
              <w:pStyle w:val="Normal2"/>
              <w:ind w:left="0"/>
              <w:jc w:val="center"/>
              <w:rPr>
                <w:b/>
                <w:bCs/>
                <w:rtl/>
              </w:rPr>
            </w:pPr>
            <w:r w:rsidRPr="00EE27D8">
              <w:rPr>
                <w:rFonts w:hint="eastAsia"/>
                <w:b/>
                <w:bCs/>
                <w:rtl/>
              </w:rPr>
              <w:t>פירוט</w:t>
            </w:r>
            <w:r w:rsidRPr="00EE27D8">
              <w:rPr>
                <w:b/>
                <w:bCs/>
                <w:rtl/>
              </w:rPr>
              <w:t xml:space="preserve"> </w:t>
            </w:r>
            <w:r w:rsidRPr="00EE27D8">
              <w:rPr>
                <w:rFonts w:hint="eastAsia"/>
                <w:b/>
                <w:bCs/>
                <w:rtl/>
              </w:rPr>
              <w:t>המענה</w:t>
            </w:r>
          </w:p>
        </w:tc>
      </w:tr>
      <w:tr w:rsidR="00153950" w14:paraId="48C1BD74" w14:textId="77777777" w:rsidTr="004404EB">
        <w:tc>
          <w:tcPr>
            <w:tcW w:w="10198" w:type="dxa"/>
            <w:gridSpan w:val="5"/>
          </w:tcPr>
          <w:p w14:paraId="021A5F2C" w14:textId="77777777" w:rsidR="00153950" w:rsidRDefault="00153950" w:rsidP="0060274C">
            <w:pPr>
              <w:pStyle w:val="3-"/>
              <w:numPr>
                <w:ilvl w:val="2"/>
                <w:numId w:val="112"/>
              </w:numPr>
              <w:rPr>
                <w:rtl/>
              </w:rPr>
            </w:pPr>
            <w:r>
              <w:rPr>
                <w:rFonts w:hint="cs"/>
                <w:rtl/>
              </w:rPr>
              <w:t>תצורת עבודת השירות המוצע</w:t>
            </w:r>
          </w:p>
        </w:tc>
      </w:tr>
      <w:tr w:rsidR="00153950" w14:paraId="6A80897A" w14:textId="77777777" w:rsidTr="004404EB">
        <w:trPr>
          <w:gridAfter w:val="1"/>
          <w:wAfter w:w="9" w:type="dxa"/>
        </w:trPr>
        <w:tc>
          <w:tcPr>
            <w:tcW w:w="1561" w:type="dxa"/>
          </w:tcPr>
          <w:p w14:paraId="4B8DDF65" w14:textId="77777777" w:rsidR="00153950" w:rsidRDefault="00153950" w:rsidP="004404EB">
            <w:pPr>
              <w:pStyle w:val="4-"/>
              <w:rPr>
                <w:rtl/>
              </w:rPr>
            </w:pPr>
          </w:p>
        </w:tc>
        <w:tc>
          <w:tcPr>
            <w:tcW w:w="3858" w:type="dxa"/>
          </w:tcPr>
          <w:p w14:paraId="1CC00587" w14:textId="77777777" w:rsidR="00153950" w:rsidRPr="00477875" w:rsidRDefault="00153950" w:rsidP="00153950">
            <w:pPr>
              <w:pStyle w:val="Normal2"/>
              <w:ind w:left="0"/>
              <w:rPr>
                <w:rtl/>
              </w:rPr>
            </w:pPr>
            <w:r>
              <w:rPr>
                <w:rFonts w:hint="cs"/>
                <w:rtl/>
              </w:rPr>
              <w:t xml:space="preserve">האם נתוני התוכן נשמרים אך ורק ב-"רשת" (כגון </w:t>
            </w:r>
            <w:r>
              <w:rPr>
                <w:rFonts w:hint="cs"/>
              </w:rPr>
              <w:t>VPC</w:t>
            </w:r>
            <w:r>
              <w:rPr>
                <w:rFonts w:hint="cs"/>
                <w:rtl/>
              </w:rPr>
              <w:t xml:space="preserve">) של המזמין. ככל והמידע אינו נשמר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שמירתו. </w:t>
            </w:r>
          </w:p>
        </w:tc>
        <w:tc>
          <w:tcPr>
            <w:tcW w:w="1175" w:type="dxa"/>
            <w:vAlign w:val="center"/>
          </w:tcPr>
          <w:p w14:paraId="0DA0CBBC" w14:textId="77777777" w:rsidR="00153950" w:rsidRDefault="00153950" w:rsidP="00153950">
            <w:pPr>
              <w:pStyle w:val="Normal2"/>
              <w:ind w:left="0"/>
              <w:jc w:val="center"/>
              <w:rPr>
                <w:rtl/>
              </w:rPr>
            </w:pPr>
            <w:r>
              <w:rPr>
                <w:rFonts w:hint="cs"/>
                <w:rtl/>
              </w:rPr>
              <w:t>כן / לא</w:t>
            </w:r>
          </w:p>
        </w:tc>
        <w:tc>
          <w:tcPr>
            <w:tcW w:w="3595" w:type="dxa"/>
          </w:tcPr>
          <w:p w14:paraId="6CB4ADE8" w14:textId="77777777" w:rsidR="00153950" w:rsidRDefault="00153950" w:rsidP="00153950">
            <w:pPr>
              <w:pStyle w:val="Normal2"/>
              <w:ind w:left="0"/>
              <w:rPr>
                <w:rtl/>
              </w:rPr>
            </w:pPr>
          </w:p>
        </w:tc>
      </w:tr>
      <w:tr w:rsidR="00153950" w14:paraId="6DB508C8" w14:textId="77777777" w:rsidTr="004404EB">
        <w:trPr>
          <w:gridAfter w:val="1"/>
          <w:wAfter w:w="9" w:type="dxa"/>
        </w:trPr>
        <w:tc>
          <w:tcPr>
            <w:tcW w:w="1561" w:type="dxa"/>
          </w:tcPr>
          <w:p w14:paraId="6026F23F" w14:textId="77777777" w:rsidR="00153950" w:rsidRDefault="00153950" w:rsidP="004404EB">
            <w:pPr>
              <w:pStyle w:val="4-"/>
              <w:rPr>
                <w:rtl/>
              </w:rPr>
            </w:pPr>
          </w:p>
        </w:tc>
        <w:tc>
          <w:tcPr>
            <w:tcW w:w="3858" w:type="dxa"/>
          </w:tcPr>
          <w:p w14:paraId="51284E6D" w14:textId="77777777" w:rsidR="00153950" w:rsidRDefault="00153950" w:rsidP="00153950">
            <w:pPr>
              <w:pStyle w:val="Normal2"/>
              <w:ind w:left="0"/>
              <w:rPr>
                <w:rtl/>
              </w:rPr>
            </w:pPr>
            <w:r>
              <w:rPr>
                <w:rFonts w:hint="cs"/>
                <w:rtl/>
              </w:rPr>
              <w:t xml:space="preserve">האם עיבוד נתוני התוכן מבוצע אך ורק ב-"רשת" (כגון </w:t>
            </w:r>
            <w:r>
              <w:rPr>
                <w:rFonts w:hint="cs"/>
              </w:rPr>
              <w:t>VPC</w:t>
            </w:r>
            <w:r>
              <w:rPr>
                <w:rFonts w:hint="cs"/>
                <w:rtl/>
              </w:rPr>
              <w:t xml:space="preserve">) של המזמין. ככל ונתוני התוכן אינם מעובדים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עיבודם.</w:t>
            </w:r>
          </w:p>
        </w:tc>
        <w:tc>
          <w:tcPr>
            <w:tcW w:w="1175" w:type="dxa"/>
            <w:vAlign w:val="center"/>
          </w:tcPr>
          <w:p w14:paraId="125588E3" w14:textId="77777777" w:rsidR="00153950" w:rsidRDefault="00153950" w:rsidP="00153950">
            <w:pPr>
              <w:pStyle w:val="Normal2"/>
              <w:ind w:left="0"/>
              <w:jc w:val="center"/>
              <w:rPr>
                <w:rtl/>
              </w:rPr>
            </w:pPr>
            <w:r>
              <w:rPr>
                <w:rFonts w:hint="cs"/>
                <w:rtl/>
              </w:rPr>
              <w:t>כן / לא</w:t>
            </w:r>
          </w:p>
        </w:tc>
        <w:tc>
          <w:tcPr>
            <w:tcW w:w="3595" w:type="dxa"/>
          </w:tcPr>
          <w:p w14:paraId="76712568" w14:textId="77777777" w:rsidR="00153950" w:rsidRDefault="00153950" w:rsidP="00153950">
            <w:pPr>
              <w:pStyle w:val="Normal2"/>
              <w:ind w:left="0"/>
              <w:rPr>
                <w:rtl/>
              </w:rPr>
            </w:pPr>
          </w:p>
        </w:tc>
      </w:tr>
      <w:tr w:rsidR="00153950" w14:paraId="6DDFE9A0" w14:textId="77777777" w:rsidTr="004404EB">
        <w:trPr>
          <w:gridAfter w:val="1"/>
          <w:wAfter w:w="9" w:type="dxa"/>
        </w:trPr>
        <w:tc>
          <w:tcPr>
            <w:tcW w:w="1561" w:type="dxa"/>
          </w:tcPr>
          <w:p w14:paraId="551EC030" w14:textId="77777777" w:rsidR="00153950" w:rsidRDefault="00153950" w:rsidP="004404EB">
            <w:pPr>
              <w:pStyle w:val="4-"/>
              <w:rPr>
                <w:rtl/>
              </w:rPr>
            </w:pPr>
          </w:p>
        </w:tc>
        <w:tc>
          <w:tcPr>
            <w:tcW w:w="3858" w:type="dxa"/>
          </w:tcPr>
          <w:p w14:paraId="17BFE20F" w14:textId="77777777" w:rsidR="00153950" w:rsidRDefault="00153950" w:rsidP="00153950">
            <w:pPr>
              <w:pStyle w:val="Normal2"/>
              <w:ind w:left="0"/>
              <w:rPr>
                <w:rtl/>
              </w:rPr>
            </w:pPr>
            <w:r>
              <w:rPr>
                <w:rFonts w:hint="cs"/>
                <w:rtl/>
              </w:rPr>
              <w:t xml:space="preserve">האם למציע אין אפשרות גישה למידע המאוחסן או שליטה על השירות או המערכת. ככל ויש לו גישה או שליטה,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יכולת הגישה או השליטה של המציע על המידע או המערכת.</w:t>
            </w:r>
          </w:p>
        </w:tc>
        <w:tc>
          <w:tcPr>
            <w:tcW w:w="1175" w:type="dxa"/>
            <w:vAlign w:val="center"/>
          </w:tcPr>
          <w:p w14:paraId="37500D27" w14:textId="77777777" w:rsidR="00153950" w:rsidRDefault="00153950" w:rsidP="00153950">
            <w:pPr>
              <w:pStyle w:val="Normal2"/>
              <w:ind w:left="0"/>
              <w:jc w:val="center"/>
              <w:rPr>
                <w:rtl/>
              </w:rPr>
            </w:pPr>
            <w:r>
              <w:rPr>
                <w:rFonts w:hint="cs"/>
                <w:rtl/>
              </w:rPr>
              <w:t>כן / לא</w:t>
            </w:r>
          </w:p>
        </w:tc>
        <w:tc>
          <w:tcPr>
            <w:tcW w:w="3595" w:type="dxa"/>
          </w:tcPr>
          <w:p w14:paraId="15155162" w14:textId="77777777" w:rsidR="00153950" w:rsidRDefault="00153950" w:rsidP="00153950">
            <w:pPr>
              <w:pStyle w:val="Normal2"/>
              <w:ind w:left="0"/>
              <w:rPr>
                <w:rtl/>
              </w:rPr>
            </w:pPr>
          </w:p>
        </w:tc>
      </w:tr>
      <w:tr w:rsidR="00153950" w14:paraId="6779B6D1" w14:textId="77777777" w:rsidTr="004404EB">
        <w:trPr>
          <w:gridAfter w:val="1"/>
          <w:wAfter w:w="9" w:type="dxa"/>
        </w:trPr>
        <w:tc>
          <w:tcPr>
            <w:tcW w:w="1561" w:type="dxa"/>
          </w:tcPr>
          <w:p w14:paraId="421294D6" w14:textId="77777777" w:rsidR="00153950" w:rsidRDefault="00153950" w:rsidP="004404EB">
            <w:pPr>
              <w:pStyle w:val="4-"/>
              <w:rPr>
                <w:rtl/>
              </w:rPr>
            </w:pPr>
          </w:p>
        </w:tc>
        <w:tc>
          <w:tcPr>
            <w:tcW w:w="3858" w:type="dxa"/>
          </w:tcPr>
          <w:p w14:paraId="5DE4BD5E" w14:textId="77777777" w:rsidR="00153950" w:rsidRDefault="00153950" w:rsidP="00153950">
            <w:pPr>
              <w:pStyle w:val="Normal2"/>
              <w:ind w:left="0"/>
              <w:rPr>
                <w:rtl/>
              </w:rPr>
            </w:pPr>
            <w:r>
              <w:rPr>
                <w:rFonts w:hint="cs"/>
                <w:rtl/>
              </w:rPr>
              <w:t>האם כלל נתוני העיבוד והגישה נשמרים ב-"רשת" המזמין ולמציע אין גישה אליהם. ככל ונשמרים אצל המציע נתוני עיבוד או גישה או שיש לו גישה לנתונים אלו, עליו לפרט את מקום שמירתם, אופן ההגנה עליהם מפני גישה בלתי מורשית, והליך ההרשאה לצפייה בנתונים אלו.</w:t>
            </w:r>
          </w:p>
        </w:tc>
        <w:tc>
          <w:tcPr>
            <w:tcW w:w="1175" w:type="dxa"/>
            <w:vAlign w:val="center"/>
          </w:tcPr>
          <w:p w14:paraId="2B41A102" w14:textId="77777777" w:rsidR="00153950" w:rsidRDefault="00153950" w:rsidP="00153950">
            <w:pPr>
              <w:pStyle w:val="Normal2"/>
              <w:ind w:left="0"/>
              <w:jc w:val="center"/>
              <w:rPr>
                <w:rtl/>
              </w:rPr>
            </w:pPr>
            <w:r>
              <w:rPr>
                <w:rFonts w:hint="cs"/>
                <w:rtl/>
              </w:rPr>
              <w:t>כן / לא</w:t>
            </w:r>
          </w:p>
        </w:tc>
        <w:tc>
          <w:tcPr>
            <w:tcW w:w="3595" w:type="dxa"/>
          </w:tcPr>
          <w:p w14:paraId="0FCA85BF" w14:textId="77777777" w:rsidR="00153950" w:rsidRDefault="00153950" w:rsidP="00153950">
            <w:pPr>
              <w:pStyle w:val="Normal2"/>
              <w:ind w:left="0"/>
              <w:rPr>
                <w:rtl/>
              </w:rPr>
            </w:pPr>
          </w:p>
        </w:tc>
      </w:tr>
      <w:tr w:rsidR="00153950" w14:paraId="0797F3CE" w14:textId="77777777" w:rsidTr="004404EB">
        <w:trPr>
          <w:gridAfter w:val="1"/>
          <w:wAfter w:w="9" w:type="dxa"/>
        </w:trPr>
        <w:tc>
          <w:tcPr>
            <w:tcW w:w="1561" w:type="dxa"/>
          </w:tcPr>
          <w:p w14:paraId="4367663D" w14:textId="77777777" w:rsidR="00153950" w:rsidRDefault="00153950" w:rsidP="004404EB">
            <w:pPr>
              <w:pStyle w:val="4-"/>
              <w:rPr>
                <w:rtl/>
              </w:rPr>
            </w:pPr>
          </w:p>
        </w:tc>
        <w:tc>
          <w:tcPr>
            <w:tcW w:w="3858" w:type="dxa"/>
          </w:tcPr>
          <w:p w14:paraId="70CA04BA" w14:textId="77777777" w:rsidR="00153950" w:rsidRDefault="00153950" w:rsidP="00153950">
            <w:pPr>
              <w:pStyle w:val="Normal2"/>
              <w:ind w:left="0"/>
              <w:rPr>
                <w:rtl/>
              </w:rPr>
            </w:pPr>
            <w:r>
              <w:rPr>
                <w:rFonts w:hint="cs"/>
                <w:rtl/>
              </w:rPr>
              <w:t xml:space="preserve">ככל ומשמרים נתונים אצל המציע, האם למציע </w:t>
            </w:r>
            <w:r w:rsidRPr="009037AE">
              <w:rPr>
                <w:rFonts w:hint="cs"/>
                <w:rtl/>
              </w:rPr>
              <w:t>מדיניות מחיקת המידע (</w:t>
            </w:r>
            <w:r w:rsidRPr="009037AE">
              <w:t>Retention policy</w:t>
            </w:r>
            <w:r w:rsidRPr="009037AE">
              <w:rPr>
                <w:rFonts w:hint="cs"/>
                <w:rtl/>
              </w:rPr>
              <w:t>)</w:t>
            </w:r>
            <w:r>
              <w:rPr>
                <w:rFonts w:hint="cs"/>
                <w:rtl/>
              </w:rPr>
              <w:t xml:space="preserve"> ?. </w:t>
            </w:r>
            <w:r w:rsidRPr="009037AE">
              <w:rPr>
                <w:rFonts w:hint="cs"/>
                <w:rtl/>
              </w:rPr>
              <w:t xml:space="preserve"> </w:t>
            </w:r>
            <w:r>
              <w:rPr>
                <w:rFonts w:hint="cs"/>
                <w:u w:val="single"/>
                <w:rtl/>
              </w:rPr>
              <w:t xml:space="preserve">יש </w:t>
            </w:r>
            <w:r w:rsidRPr="00477875">
              <w:rPr>
                <w:rFonts w:hint="eastAsia"/>
                <w:u w:val="single"/>
                <w:rtl/>
              </w:rPr>
              <w:t>לפרט</w:t>
            </w:r>
            <w:r>
              <w:rPr>
                <w:rFonts w:hint="cs"/>
                <w:rtl/>
              </w:rPr>
              <w:t xml:space="preserve"> מדיניות זו </w:t>
            </w:r>
            <w:r w:rsidRPr="00477875">
              <w:rPr>
                <w:rFonts w:hint="eastAsia"/>
                <w:rtl/>
              </w:rPr>
              <w:t>וכן</w:t>
            </w:r>
            <w:r w:rsidRPr="009037AE">
              <w:rPr>
                <w:rFonts w:hint="cs"/>
                <w:rtl/>
              </w:rPr>
              <w:t xml:space="preserve"> את המנגנונים המשמשים אותו למחיקת המידע כאשר הדבר נדרש</w:t>
            </w:r>
          </w:p>
        </w:tc>
        <w:tc>
          <w:tcPr>
            <w:tcW w:w="1175" w:type="dxa"/>
            <w:vAlign w:val="center"/>
          </w:tcPr>
          <w:p w14:paraId="11245A38" w14:textId="77777777" w:rsidR="00153950" w:rsidRDefault="00153950" w:rsidP="00153950">
            <w:pPr>
              <w:pStyle w:val="Normal2"/>
              <w:ind w:left="0"/>
              <w:jc w:val="center"/>
              <w:rPr>
                <w:rtl/>
              </w:rPr>
            </w:pPr>
            <w:r>
              <w:rPr>
                <w:rFonts w:hint="cs"/>
                <w:rtl/>
              </w:rPr>
              <w:t>כן / לא / לא רלוונטי</w:t>
            </w:r>
          </w:p>
        </w:tc>
        <w:tc>
          <w:tcPr>
            <w:tcW w:w="3595" w:type="dxa"/>
          </w:tcPr>
          <w:p w14:paraId="3AA5D98E"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65C60748" w14:textId="77777777" w:rsidTr="004404EB">
        <w:tc>
          <w:tcPr>
            <w:tcW w:w="10203" w:type="dxa"/>
          </w:tcPr>
          <w:p w14:paraId="6B70E9CB" w14:textId="77777777" w:rsidR="00153950" w:rsidRDefault="00153950" w:rsidP="0060274C">
            <w:pPr>
              <w:pStyle w:val="3-"/>
              <w:numPr>
                <w:ilvl w:val="2"/>
                <w:numId w:val="112"/>
              </w:numPr>
              <w:rPr>
                <w:rtl/>
              </w:rPr>
            </w:pPr>
            <w:r>
              <w:rPr>
                <w:rFonts w:hint="cs"/>
                <w:rtl/>
              </w:rPr>
              <w:t>אבטחת ההון האנושי</w:t>
            </w:r>
          </w:p>
        </w:tc>
      </w:tr>
    </w:tbl>
    <w:tbl>
      <w:tblPr>
        <w:tblStyle w:val="2fb"/>
        <w:bidiVisual/>
        <w:tblW w:w="10203" w:type="dxa"/>
        <w:tblInd w:w="-539" w:type="dxa"/>
        <w:tblLook w:val="04A0" w:firstRow="1" w:lastRow="0" w:firstColumn="1" w:lastColumn="0" w:noHBand="0" w:noVBand="1"/>
      </w:tblPr>
      <w:tblGrid>
        <w:gridCol w:w="1561"/>
        <w:gridCol w:w="3872"/>
        <w:gridCol w:w="1449"/>
        <w:gridCol w:w="3321"/>
      </w:tblGrid>
      <w:tr w:rsidR="00153950" w14:paraId="309CE58F" w14:textId="77777777" w:rsidTr="004404EB">
        <w:tc>
          <w:tcPr>
            <w:tcW w:w="1561" w:type="dxa"/>
          </w:tcPr>
          <w:p w14:paraId="79123CC7" w14:textId="77777777" w:rsidR="00153950" w:rsidRDefault="00153950" w:rsidP="004404EB">
            <w:pPr>
              <w:pStyle w:val="4-"/>
              <w:rPr>
                <w:rtl/>
              </w:rPr>
            </w:pPr>
          </w:p>
        </w:tc>
        <w:tc>
          <w:tcPr>
            <w:tcW w:w="3872" w:type="dxa"/>
          </w:tcPr>
          <w:p w14:paraId="4BB2A683" w14:textId="77777777" w:rsidR="00153950" w:rsidRDefault="00153950" w:rsidP="00153950">
            <w:pPr>
              <w:pStyle w:val="Normal2"/>
              <w:ind w:left="0"/>
              <w:rPr>
                <w:rtl/>
              </w:rPr>
            </w:pPr>
            <w:r>
              <w:rPr>
                <w:rFonts w:hint="cs"/>
                <w:rtl/>
              </w:rPr>
              <w:t xml:space="preserve">האם מתקיימים תהליכי בקרה, האימות והסינון המתבצעים לעובדי הספק וספקי המשנה תוך התייחסות להבדלים בתהליכים בהתאם לסוגי העובדים ורמות הסיכון הגלומות בתפקידם. </w:t>
            </w:r>
            <w:r>
              <w:rPr>
                <w:rFonts w:hint="cs"/>
                <w:u w:val="single"/>
                <w:rtl/>
              </w:rPr>
              <w:t>יש לתאר</w:t>
            </w:r>
            <w:r>
              <w:rPr>
                <w:rFonts w:hint="cs"/>
                <w:rtl/>
              </w:rPr>
              <w:t xml:space="preserve"> תהליכים אלו ככל וקיימים.</w:t>
            </w:r>
          </w:p>
        </w:tc>
        <w:tc>
          <w:tcPr>
            <w:tcW w:w="1449" w:type="dxa"/>
            <w:vAlign w:val="center"/>
          </w:tcPr>
          <w:p w14:paraId="1FAAD21F" w14:textId="77777777" w:rsidR="00153950" w:rsidRDefault="00153950" w:rsidP="00153950">
            <w:pPr>
              <w:pStyle w:val="Normal2"/>
              <w:ind w:left="0"/>
              <w:jc w:val="center"/>
              <w:rPr>
                <w:rtl/>
              </w:rPr>
            </w:pPr>
            <w:r>
              <w:rPr>
                <w:rFonts w:hint="cs"/>
                <w:rtl/>
              </w:rPr>
              <w:t>כן / לא</w:t>
            </w:r>
          </w:p>
        </w:tc>
        <w:tc>
          <w:tcPr>
            <w:tcW w:w="3321" w:type="dxa"/>
          </w:tcPr>
          <w:p w14:paraId="774BC3A1" w14:textId="77777777" w:rsidR="00153950" w:rsidRDefault="00153950" w:rsidP="00153950">
            <w:pPr>
              <w:pStyle w:val="Normal2"/>
              <w:ind w:left="0"/>
              <w:rPr>
                <w:rtl/>
              </w:rPr>
            </w:pPr>
          </w:p>
        </w:tc>
      </w:tr>
      <w:tr w:rsidR="00153950" w14:paraId="05D6D7E2" w14:textId="77777777" w:rsidTr="004404EB">
        <w:tc>
          <w:tcPr>
            <w:tcW w:w="1561" w:type="dxa"/>
          </w:tcPr>
          <w:p w14:paraId="0E1F7259" w14:textId="77777777" w:rsidR="00153950" w:rsidRDefault="00153950" w:rsidP="004404EB">
            <w:pPr>
              <w:pStyle w:val="4-"/>
              <w:rPr>
                <w:rtl/>
              </w:rPr>
            </w:pPr>
          </w:p>
        </w:tc>
        <w:tc>
          <w:tcPr>
            <w:tcW w:w="3872" w:type="dxa"/>
          </w:tcPr>
          <w:p w14:paraId="67727A2D" w14:textId="77777777" w:rsidR="00153950" w:rsidRDefault="00153950" w:rsidP="00153950">
            <w:pPr>
              <w:pStyle w:val="Normal2"/>
              <w:ind w:left="0"/>
              <w:rPr>
                <w:rtl/>
              </w:rPr>
            </w:pPr>
            <w:r>
              <w:rPr>
                <w:rFonts w:hint="cs"/>
                <w:rtl/>
              </w:rPr>
              <w:t xml:space="preserve">האם מתקיימים תהליכי ההכשרה וריענון לנהלי האבטחה, הביטחון והסייבר לעובדי הספק ולספקי המשנה. </w:t>
            </w:r>
            <w:r>
              <w:rPr>
                <w:rFonts w:hint="cs"/>
                <w:u w:val="single"/>
                <w:rtl/>
              </w:rPr>
              <w:t>יש לתאר</w:t>
            </w:r>
            <w:r>
              <w:rPr>
                <w:rFonts w:hint="cs"/>
                <w:rtl/>
              </w:rPr>
              <w:t xml:space="preserve"> תהליכים אלו ככל וקיימים.</w:t>
            </w:r>
          </w:p>
        </w:tc>
        <w:tc>
          <w:tcPr>
            <w:tcW w:w="1449" w:type="dxa"/>
            <w:vAlign w:val="center"/>
          </w:tcPr>
          <w:p w14:paraId="2DC5F2E1" w14:textId="77777777" w:rsidR="00153950" w:rsidRDefault="00153950" w:rsidP="00153950">
            <w:pPr>
              <w:pStyle w:val="Normal2"/>
              <w:ind w:left="0"/>
              <w:jc w:val="center"/>
              <w:rPr>
                <w:rtl/>
              </w:rPr>
            </w:pPr>
            <w:r>
              <w:rPr>
                <w:rFonts w:hint="cs"/>
                <w:rtl/>
              </w:rPr>
              <w:t>כן / לא</w:t>
            </w:r>
          </w:p>
        </w:tc>
        <w:tc>
          <w:tcPr>
            <w:tcW w:w="3321" w:type="dxa"/>
          </w:tcPr>
          <w:p w14:paraId="1E03761C" w14:textId="77777777" w:rsidR="00153950" w:rsidRDefault="00153950" w:rsidP="00153950">
            <w:pPr>
              <w:pStyle w:val="Normal2"/>
              <w:ind w:left="0"/>
              <w:rPr>
                <w:rtl/>
              </w:rPr>
            </w:pPr>
          </w:p>
        </w:tc>
      </w:tr>
      <w:tr w:rsidR="00153950" w14:paraId="79914E29" w14:textId="77777777" w:rsidTr="004404EB">
        <w:tc>
          <w:tcPr>
            <w:tcW w:w="1561" w:type="dxa"/>
          </w:tcPr>
          <w:p w14:paraId="1E24A610" w14:textId="77777777" w:rsidR="00153950" w:rsidRDefault="00153950" w:rsidP="004404EB">
            <w:pPr>
              <w:pStyle w:val="4-"/>
              <w:rPr>
                <w:rtl/>
              </w:rPr>
            </w:pPr>
          </w:p>
        </w:tc>
        <w:tc>
          <w:tcPr>
            <w:tcW w:w="3872" w:type="dxa"/>
          </w:tcPr>
          <w:p w14:paraId="7F0366AF" w14:textId="77777777" w:rsidR="00153950" w:rsidRDefault="00153950" w:rsidP="00153950">
            <w:pPr>
              <w:pStyle w:val="Normal2"/>
              <w:ind w:left="0"/>
              <w:rPr>
                <w:rtl/>
              </w:rPr>
            </w:pPr>
            <w:r>
              <w:rPr>
                <w:rFonts w:hint="cs"/>
                <w:rtl/>
              </w:rPr>
              <w:t xml:space="preserve">האם מתקיימים מנגנוני הפיקוח על קיום הנהלים ואופן הטיפול בהפרות נהלי אבטחה או נהלים קריטיים אחרים. </w:t>
            </w:r>
            <w:r>
              <w:rPr>
                <w:rFonts w:hint="cs"/>
                <w:u w:val="single"/>
                <w:rtl/>
              </w:rPr>
              <w:t>יש לתאר</w:t>
            </w:r>
            <w:r>
              <w:rPr>
                <w:rFonts w:hint="cs"/>
                <w:rtl/>
              </w:rPr>
              <w:t xml:space="preserve"> תהליכים אלו ככל וקיימים.</w:t>
            </w:r>
          </w:p>
        </w:tc>
        <w:tc>
          <w:tcPr>
            <w:tcW w:w="1449" w:type="dxa"/>
            <w:vAlign w:val="center"/>
          </w:tcPr>
          <w:p w14:paraId="40875497" w14:textId="77777777" w:rsidR="00153950" w:rsidRDefault="00153950" w:rsidP="00153950">
            <w:pPr>
              <w:pStyle w:val="Normal2"/>
              <w:ind w:left="0"/>
              <w:jc w:val="center"/>
              <w:rPr>
                <w:rtl/>
              </w:rPr>
            </w:pPr>
            <w:r>
              <w:rPr>
                <w:rFonts w:hint="cs"/>
                <w:rtl/>
              </w:rPr>
              <w:t>כן / לא</w:t>
            </w:r>
          </w:p>
        </w:tc>
        <w:tc>
          <w:tcPr>
            <w:tcW w:w="3321" w:type="dxa"/>
          </w:tcPr>
          <w:p w14:paraId="22C4F901" w14:textId="77777777" w:rsidR="00153950" w:rsidRDefault="00153950" w:rsidP="00153950">
            <w:pPr>
              <w:pStyle w:val="Normal2"/>
              <w:ind w:left="0"/>
              <w:rPr>
                <w:rtl/>
              </w:rPr>
            </w:pPr>
          </w:p>
        </w:tc>
      </w:tr>
      <w:tr w:rsidR="00153950" w14:paraId="439DCC18" w14:textId="77777777" w:rsidTr="004404EB">
        <w:tc>
          <w:tcPr>
            <w:tcW w:w="1561" w:type="dxa"/>
          </w:tcPr>
          <w:p w14:paraId="567080F1" w14:textId="77777777" w:rsidR="00153950" w:rsidRDefault="00153950" w:rsidP="004404EB">
            <w:pPr>
              <w:pStyle w:val="4-"/>
              <w:rPr>
                <w:rtl/>
              </w:rPr>
            </w:pPr>
          </w:p>
        </w:tc>
        <w:tc>
          <w:tcPr>
            <w:tcW w:w="3872" w:type="dxa"/>
          </w:tcPr>
          <w:p w14:paraId="350F75BE" w14:textId="77777777" w:rsidR="00153950" w:rsidRDefault="00153950" w:rsidP="00153950">
            <w:pPr>
              <w:pStyle w:val="Normal2"/>
              <w:ind w:left="0"/>
              <w:rPr>
                <w:rtl/>
              </w:rPr>
            </w:pPr>
            <w:r>
              <w:rPr>
                <w:rFonts w:hint="cs"/>
                <w:rtl/>
              </w:rPr>
              <w:t xml:space="preserve">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r>
              <w:rPr>
                <w:rFonts w:hint="cs"/>
                <w:u w:val="single"/>
                <w:rtl/>
              </w:rPr>
              <w:t>יש לתאר</w:t>
            </w:r>
            <w:r>
              <w:rPr>
                <w:rFonts w:hint="cs"/>
                <w:rtl/>
              </w:rPr>
              <w:t xml:space="preserve"> תהליכים אלו ככל וקיימים.</w:t>
            </w:r>
          </w:p>
        </w:tc>
        <w:tc>
          <w:tcPr>
            <w:tcW w:w="1449" w:type="dxa"/>
            <w:vAlign w:val="center"/>
          </w:tcPr>
          <w:p w14:paraId="2D24CBD9" w14:textId="77777777" w:rsidR="00153950" w:rsidRDefault="00153950" w:rsidP="00153950">
            <w:pPr>
              <w:pStyle w:val="Normal2"/>
              <w:ind w:left="0"/>
              <w:jc w:val="center"/>
              <w:rPr>
                <w:rtl/>
              </w:rPr>
            </w:pPr>
            <w:r>
              <w:rPr>
                <w:rFonts w:hint="cs"/>
                <w:rtl/>
              </w:rPr>
              <w:t>כן / לא</w:t>
            </w:r>
          </w:p>
        </w:tc>
        <w:tc>
          <w:tcPr>
            <w:tcW w:w="3321" w:type="dxa"/>
          </w:tcPr>
          <w:p w14:paraId="77AD04CB"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298EEC62" w14:textId="77777777" w:rsidTr="004404EB">
        <w:tc>
          <w:tcPr>
            <w:tcW w:w="10203" w:type="dxa"/>
          </w:tcPr>
          <w:p w14:paraId="17AB8160" w14:textId="77777777" w:rsidR="00153950" w:rsidRDefault="00153950" w:rsidP="0060274C">
            <w:pPr>
              <w:pStyle w:val="3-"/>
              <w:rPr>
                <w:rtl/>
              </w:rPr>
            </w:pPr>
            <w:r>
              <w:rPr>
                <w:rFonts w:hint="cs"/>
                <w:rtl/>
              </w:rPr>
              <w:lastRenderedPageBreak/>
              <w:t>אבטחת שרשרת האספקה</w:t>
            </w:r>
          </w:p>
        </w:tc>
      </w:tr>
    </w:tbl>
    <w:tbl>
      <w:tblPr>
        <w:tblStyle w:val="2fb"/>
        <w:bidiVisual/>
        <w:tblW w:w="10203" w:type="dxa"/>
        <w:tblInd w:w="-539" w:type="dxa"/>
        <w:tblLook w:val="04A0" w:firstRow="1" w:lastRow="0" w:firstColumn="1" w:lastColumn="0" w:noHBand="0" w:noVBand="1"/>
      </w:tblPr>
      <w:tblGrid>
        <w:gridCol w:w="1744"/>
        <w:gridCol w:w="3689"/>
        <w:gridCol w:w="1449"/>
        <w:gridCol w:w="3321"/>
      </w:tblGrid>
      <w:tr w:rsidR="00153950" w14:paraId="456F092D" w14:textId="77777777" w:rsidTr="004404EB">
        <w:tc>
          <w:tcPr>
            <w:tcW w:w="1744" w:type="dxa"/>
          </w:tcPr>
          <w:p w14:paraId="6B0F4164" w14:textId="77777777" w:rsidR="00153950" w:rsidRDefault="00153950" w:rsidP="004404EB">
            <w:pPr>
              <w:pStyle w:val="4-"/>
              <w:rPr>
                <w:rtl/>
              </w:rPr>
            </w:pPr>
          </w:p>
        </w:tc>
        <w:tc>
          <w:tcPr>
            <w:tcW w:w="3689" w:type="dxa"/>
          </w:tcPr>
          <w:p w14:paraId="434C98B5" w14:textId="66F49AB6" w:rsidR="00153950" w:rsidRDefault="00153950" w:rsidP="00153950">
            <w:pPr>
              <w:pStyle w:val="Normal2"/>
              <w:ind w:left="0"/>
              <w:rPr>
                <w:rtl/>
              </w:rPr>
            </w:pPr>
            <w:r>
              <w:rPr>
                <w:rFonts w:hint="cs"/>
                <w:rtl/>
              </w:rPr>
              <w:t>האם תהליכי ונהלי אבטחת שרשרת האספקה הינם בהתאם לתקנים המאושרים לספק על ידי הממשל</w:t>
            </w:r>
            <w:r w:rsidR="00D004EE">
              <w:rPr>
                <w:rFonts w:hint="cs"/>
                <w:rtl/>
              </w:rPr>
              <w:t xml:space="preserve"> האמריקאי</w:t>
            </w:r>
            <w:r>
              <w:rPr>
                <w:rFonts w:hint="cs"/>
                <w:rtl/>
              </w:rPr>
              <w:t>?</w:t>
            </w:r>
          </w:p>
        </w:tc>
        <w:tc>
          <w:tcPr>
            <w:tcW w:w="1449" w:type="dxa"/>
            <w:vAlign w:val="center"/>
          </w:tcPr>
          <w:p w14:paraId="6C8B2980" w14:textId="77777777" w:rsidR="00153950" w:rsidRDefault="00153950" w:rsidP="00153950">
            <w:pPr>
              <w:pStyle w:val="Normal2"/>
              <w:ind w:left="0"/>
              <w:jc w:val="center"/>
              <w:rPr>
                <w:rtl/>
              </w:rPr>
            </w:pPr>
            <w:r>
              <w:rPr>
                <w:rFonts w:hint="cs"/>
                <w:rtl/>
              </w:rPr>
              <w:t>כן / לא</w:t>
            </w:r>
          </w:p>
        </w:tc>
        <w:tc>
          <w:tcPr>
            <w:tcW w:w="3321" w:type="dxa"/>
          </w:tcPr>
          <w:p w14:paraId="31C3F3DC" w14:textId="77777777" w:rsidR="00153950" w:rsidRDefault="00153950" w:rsidP="00153950">
            <w:pPr>
              <w:pStyle w:val="Normal2"/>
              <w:ind w:left="0"/>
              <w:rPr>
                <w:rtl/>
              </w:rPr>
            </w:pPr>
          </w:p>
        </w:tc>
      </w:tr>
      <w:tr w:rsidR="00153950" w14:paraId="3FD8B8FE" w14:textId="77777777" w:rsidTr="004404EB">
        <w:tc>
          <w:tcPr>
            <w:tcW w:w="1744" w:type="dxa"/>
          </w:tcPr>
          <w:p w14:paraId="4FBFDD69" w14:textId="77777777" w:rsidR="00153950" w:rsidRDefault="00153950" w:rsidP="004404EB">
            <w:pPr>
              <w:pStyle w:val="4-"/>
              <w:rPr>
                <w:rtl/>
              </w:rPr>
            </w:pPr>
          </w:p>
        </w:tc>
        <w:tc>
          <w:tcPr>
            <w:tcW w:w="3689" w:type="dxa"/>
          </w:tcPr>
          <w:p w14:paraId="0E9DEBBA" w14:textId="77777777" w:rsidR="00153950" w:rsidRDefault="00153950" w:rsidP="00153950">
            <w:pPr>
              <w:pStyle w:val="Normal2"/>
              <w:ind w:left="0"/>
              <w:rPr>
                <w:rtl/>
              </w:rPr>
            </w:pPr>
            <w:r>
              <w:rPr>
                <w:rFonts w:hint="cs"/>
                <w:rtl/>
              </w:rPr>
              <w:t xml:space="preserve">האם תהליכי ונהלי אבטחת שרשרת האספקה הינם בהתאם לתקנים עומדים באחד מהתקנים הבאים: </w:t>
            </w:r>
            <w:r>
              <w:t xml:space="preserve">NIST </w:t>
            </w:r>
            <w:r w:rsidRPr="00D91888">
              <w:t>SP 800-53 Rev. 5</w:t>
            </w:r>
            <w:r>
              <w:t>/</w:t>
            </w:r>
            <w:proofErr w:type="spellStart"/>
            <w:r>
              <w:t>Nist</w:t>
            </w:r>
            <w:proofErr w:type="spellEnd"/>
            <w:r>
              <w:t xml:space="preserve"> SP 800-161 Rev. 1</w:t>
            </w:r>
            <w:r>
              <w:rPr>
                <w:rFonts w:hint="cs"/>
                <w:rtl/>
              </w:rPr>
              <w:t xml:space="preserve">, </w:t>
            </w:r>
            <w:r>
              <w:t>ISO 28000</w:t>
            </w:r>
            <w:r>
              <w:rPr>
                <w:rFonts w:hint="cs"/>
                <w:rtl/>
              </w:rPr>
              <w:t xml:space="preserve"> או תקן בינ"ל אחר. </w:t>
            </w:r>
            <w:r w:rsidRPr="00EE27D8">
              <w:rPr>
                <w:rFonts w:hint="eastAsia"/>
                <w:u w:val="single"/>
                <w:rtl/>
              </w:rPr>
              <w:t>יש</w:t>
            </w:r>
            <w:r w:rsidRPr="00EE27D8">
              <w:rPr>
                <w:u w:val="single"/>
                <w:rtl/>
              </w:rPr>
              <w:t xml:space="preserve"> </w:t>
            </w:r>
            <w:r w:rsidRPr="00EE27D8">
              <w:rPr>
                <w:rFonts w:hint="eastAsia"/>
                <w:u w:val="single"/>
                <w:rtl/>
              </w:rPr>
              <w:t>לציין</w:t>
            </w:r>
            <w:r>
              <w:rPr>
                <w:rFonts w:hint="cs"/>
                <w:rtl/>
              </w:rPr>
              <w:t xml:space="preserve"> את התקן.</w:t>
            </w:r>
          </w:p>
        </w:tc>
        <w:tc>
          <w:tcPr>
            <w:tcW w:w="1449" w:type="dxa"/>
            <w:vAlign w:val="center"/>
          </w:tcPr>
          <w:p w14:paraId="5B68E53B" w14:textId="77777777" w:rsidR="00153950" w:rsidRDefault="00153950" w:rsidP="00153950">
            <w:pPr>
              <w:pStyle w:val="Normal2"/>
              <w:ind w:left="0"/>
              <w:jc w:val="center"/>
              <w:rPr>
                <w:rtl/>
              </w:rPr>
            </w:pPr>
            <w:r>
              <w:rPr>
                <w:rFonts w:hint="cs"/>
                <w:rtl/>
              </w:rPr>
              <w:t>כן / לא</w:t>
            </w:r>
          </w:p>
        </w:tc>
        <w:tc>
          <w:tcPr>
            <w:tcW w:w="3321" w:type="dxa"/>
          </w:tcPr>
          <w:p w14:paraId="622EFE25" w14:textId="77777777" w:rsidR="00153950" w:rsidRDefault="00153950" w:rsidP="00153950">
            <w:pPr>
              <w:pStyle w:val="Normal2"/>
              <w:ind w:left="0"/>
              <w:rPr>
                <w:rtl/>
              </w:rPr>
            </w:pPr>
          </w:p>
        </w:tc>
      </w:tr>
      <w:tr w:rsidR="00153950" w14:paraId="0AC81A6A" w14:textId="77777777" w:rsidTr="004404EB">
        <w:tc>
          <w:tcPr>
            <w:tcW w:w="1744" w:type="dxa"/>
          </w:tcPr>
          <w:p w14:paraId="783DC329" w14:textId="77777777" w:rsidR="00153950" w:rsidRDefault="00153950" w:rsidP="004404EB">
            <w:pPr>
              <w:pStyle w:val="4-"/>
              <w:rPr>
                <w:rtl/>
              </w:rPr>
            </w:pPr>
          </w:p>
        </w:tc>
        <w:tc>
          <w:tcPr>
            <w:tcW w:w="3689" w:type="dxa"/>
          </w:tcPr>
          <w:p w14:paraId="7474E265" w14:textId="77777777" w:rsidR="00153950" w:rsidRDefault="00153950" w:rsidP="00153950">
            <w:pPr>
              <w:pStyle w:val="Normal2"/>
              <w:ind w:left="0"/>
              <w:rPr>
                <w:rtl/>
              </w:rPr>
            </w:pPr>
            <w:r>
              <w:rPr>
                <w:rFonts w:hint="cs"/>
                <w:rtl/>
              </w:rPr>
              <w:t>האם קיים תקן פנימי לאבטחת שרשרת האספקה. ככל וכן, יש לצרף את התקן הפנימי.</w:t>
            </w:r>
          </w:p>
        </w:tc>
        <w:tc>
          <w:tcPr>
            <w:tcW w:w="1449" w:type="dxa"/>
            <w:vAlign w:val="center"/>
          </w:tcPr>
          <w:p w14:paraId="431E291D" w14:textId="77777777" w:rsidR="00153950" w:rsidRDefault="00153950" w:rsidP="00153950">
            <w:pPr>
              <w:pStyle w:val="Normal2"/>
              <w:ind w:left="0"/>
              <w:jc w:val="center"/>
              <w:rPr>
                <w:rtl/>
              </w:rPr>
            </w:pPr>
            <w:r>
              <w:rPr>
                <w:rFonts w:hint="cs"/>
                <w:rtl/>
              </w:rPr>
              <w:t>כן / לא</w:t>
            </w:r>
          </w:p>
        </w:tc>
        <w:tc>
          <w:tcPr>
            <w:tcW w:w="3321" w:type="dxa"/>
          </w:tcPr>
          <w:p w14:paraId="771C1114" w14:textId="77777777" w:rsidR="00153950" w:rsidRDefault="00153950" w:rsidP="00153950">
            <w:pPr>
              <w:pStyle w:val="Normal2"/>
              <w:ind w:left="0"/>
              <w:rPr>
                <w:rtl/>
              </w:rPr>
            </w:pPr>
          </w:p>
        </w:tc>
      </w:tr>
      <w:tr w:rsidR="00153950" w14:paraId="6FE1F262" w14:textId="77777777" w:rsidTr="004404EB">
        <w:tc>
          <w:tcPr>
            <w:tcW w:w="1744" w:type="dxa"/>
          </w:tcPr>
          <w:p w14:paraId="39AA0895" w14:textId="77777777" w:rsidR="00153950" w:rsidRDefault="00153950" w:rsidP="004404EB">
            <w:pPr>
              <w:pStyle w:val="4-"/>
              <w:rPr>
                <w:rtl/>
              </w:rPr>
            </w:pPr>
          </w:p>
        </w:tc>
        <w:tc>
          <w:tcPr>
            <w:tcW w:w="3689" w:type="dxa"/>
          </w:tcPr>
          <w:p w14:paraId="4B181F2F" w14:textId="77777777" w:rsidR="00153950" w:rsidRDefault="00153950" w:rsidP="00153950">
            <w:pPr>
              <w:pStyle w:val="Normal2"/>
              <w:ind w:left="0"/>
              <w:rPr>
                <w:rtl/>
              </w:rPr>
            </w:pPr>
            <w:r>
              <w:rPr>
                <w:rFonts w:hint="cs"/>
                <w:rtl/>
              </w:rPr>
              <w:t xml:space="preserve">האם מתקיימים תהליכי בקרה על הכנסת תוכנה ממקור חיצוני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449" w:type="dxa"/>
            <w:vAlign w:val="center"/>
          </w:tcPr>
          <w:p w14:paraId="77712CDB" w14:textId="77777777" w:rsidR="00153950" w:rsidRDefault="00153950" w:rsidP="00153950">
            <w:pPr>
              <w:pStyle w:val="Normal2"/>
              <w:ind w:left="0"/>
              <w:jc w:val="center"/>
              <w:rPr>
                <w:rtl/>
              </w:rPr>
            </w:pPr>
            <w:r>
              <w:rPr>
                <w:rFonts w:hint="cs"/>
                <w:rtl/>
              </w:rPr>
              <w:t>כן / לא</w:t>
            </w:r>
          </w:p>
        </w:tc>
        <w:tc>
          <w:tcPr>
            <w:tcW w:w="3321" w:type="dxa"/>
          </w:tcPr>
          <w:p w14:paraId="4BD2C525" w14:textId="77777777" w:rsidR="00153950" w:rsidRDefault="00153950" w:rsidP="00153950">
            <w:pPr>
              <w:pStyle w:val="Normal2"/>
              <w:ind w:left="0"/>
              <w:rPr>
                <w:rtl/>
              </w:rPr>
            </w:pPr>
          </w:p>
        </w:tc>
      </w:tr>
      <w:tr w:rsidR="00153950" w14:paraId="612CDEEE" w14:textId="77777777" w:rsidTr="004404EB">
        <w:tc>
          <w:tcPr>
            <w:tcW w:w="1744" w:type="dxa"/>
          </w:tcPr>
          <w:p w14:paraId="4A1C808E" w14:textId="77777777" w:rsidR="00153950" w:rsidRDefault="00153950" w:rsidP="004404EB">
            <w:pPr>
              <w:pStyle w:val="4-"/>
              <w:rPr>
                <w:rtl/>
              </w:rPr>
            </w:pPr>
          </w:p>
        </w:tc>
        <w:tc>
          <w:tcPr>
            <w:tcW w:w="3689" w:type="dxa"/>
          </w:tcPr>
          <w:p w14:paraId="427C913E" w14:textId="77777777" w:rsidR="00153950" w:rsidRDefault="00153950" w:rsidP="00153950">
            <w:pPr>
              <w:pStyle w:val="Normal2"/>
              <w:ind w:left="0"/>
              <w:rPr>
                <w:rtl/>
              </w:rPr>
            </w:pPr>
            <w:r>
              <w:rPr>
                <w:rFonts w:hint="cs"/>
                <w:rtl/>
              </w:rPr>
              <w:t xml:space="preserve">האם מתקיימים תהליכי בקרה על הכנסת תוכנה ממקור פנימי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449" w:type="dxa"/>
            <w:vAlign w:val="center"/>
          </w:tcPr>
          <w:p w14:paraId="3FDCC034" w14:textId="77777777" w:rsidR="00153950" w:rsidRDefault="00153950" w:rsidP="00153950">
            <w:pPr>
              <w:pStyle w:val="Normal2"/>
              <w:ind w:left="0"/>
              <w:jc w:val="center"/>
              <w:rPr>
                <w:rtl/>
              </w:rPr>
            </w:pPr>
            <w:r>
              <w:rPr>
                <w:rFonts w:hint="cs"/>
                <w:rtl/>
              </w:rPr>
              <w:t>כן / לא</w:t>
            </w:r>
          </w:p>
        </w:tc>
        <w:tc>
          <w:tcPr>
            <w:tcW w:w="3321" w:type="dxa"/>
          </w:tcPr>
          <w:p w14:paraId="12C66C13"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4016FF20" w14:textId="77777777" w:rsidTr="004404EB">
        <w:tc>
          <w:tcPr>
            <w:tcW w:w="10203" w:type="dxa"/>
          </w:tcPr>
          <w:p w14:paraId="11713BFC" w14:textId="77777777" w:rsidR="00153950" w:rsidRDefault="00153950" w:rsidP="0060274C">
            <w:pPr>
              <w:pStyle w:val="3-"/>
              <w:rPr>
                <w:rtl/>
              </w:rPr>
            </w:pPr>
            <w:r>
              <w:rPr>
                <w:rFonts w:hint="cs"/>
                <w:rtl/>
              </w:rPr>
              <w:t>אבטחת תצורה וניהול שינויים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1F60DE38" w14:textId="77777777" w:rsidTr="004404EB">
        <w:tc>
          <w:tcPr>
            <w:tcW w:w="1654" w:type="dxa"/>
          </w:tcPr>
          <w:p w14:paraId="4D463A87" w14:textId="77777777" w:rsidR="00153950" w:rsidRDefault="00153950" w:rsidP="004404EB">
            <w:pPr>
              <w:pStyle w:val="4-"/>
              <w:rPr>
                <w:rtl/>
              </w:rPr>
            </w:pPr>
          </w:p>
        </w:tc>
        <w:tc>
          <w:tcPr>
            <w:tcW w:w="3779" w:type="dxa"/>
          </w:tcPr>
          <w:p w14:paraId="1A4026F6" w14:textId="77777777" w:rsidR="00153950" w:rsidRPr="00884FB9" w:rsidRDefault="00153950" w:rsidP="00153950">
            <w:pPr>
              <w:pStyle w:val="Normal2"/>
              <w:ind w:left="0"/>
              <w:rPr>
                <w:rtl/>
              </w:rPr>
            </w:pPr>
            <w:r>
              <w:rPr>
                <w:rFonts w:hint="cs"/>
                <w:rtl/>
              </w:rPr>
              <w:t xml:space="preserve">האם המציע פועל על פי מדיניות מסודרת לניהול תצורה ושינויים של כלל המערכות השותפות במתן השירותים, בהתאם לתקנים המקובלים והנדרשים? ככל וכן, </w:t>
            </w:r>
            <w:r>
              <w:rPr>
                <w:rFonts w:hint="cs"/>
                <w:u w:val="single"/>
                <w:rtl/>
              </w:rPr>
              <w:t xml:space="preserve">יש לפרט </w:t>
            </w:r>
            <w:r>
              <w:rPr>
                <w:rFonts w:hint="cs"/>
                <w:rtl/>
              </w:rPr>
              <w:t>את התקן על פיו מבוצעים תהליכים אלו תוך תיאור עקרוני של מערכות בקרת התצורה ותהליך בקרה, אישור ותיעוד השינויים.</w:t>
            </w:r>
          </w:p>
        </w:tc>
        <w:tc>
          <w:tcPr>
            <w:tcW w:w="1449" w:type="dxa"/>
            <w:vAlign w:val="center"/>
          </w:tcPr>
          <w:p w14:paraId="2A235DA5" w14:textId="77777777" w:rsidR="00153950" w:rsidRDefault="00153950" w:rsidP="00153950">
            <w:pPr>
              <w:pStyle w:val="Normal2"/>
              <w:ind w:left="0"/>
              <w:jc w:val="center"/>
              <w:rPr>
                <w:rtl/>
              </w:rPr>
            </w:pPr>
            <w:r>
              <w:rPr>
                <w:rFonts w:hint="cs"/>
                <w:rtl/>
              </w:rPr>
              <w:t>כן / לא</w:t>
            </w:r>
          </w:p>
        </w:tc>
        <w:tc>
          <w:tcPr>
            <w:tcW w:w="3321" w:type="dxa"/>
          </w:tcPr>
          <w:p w14:paraId="29CC5836" w14:textId="77777777" w:rsidR="00153950" w:rsidRDefault="00153950" w:rsidP="00153950">
            <w:pPr>
              <w:pStyle w:val="Normal2"/>
              <w:ind w:left="0"/>
              <w:rPr>
                <w:rtl/>
              </w:rPr>
            </w:pPr>
          </w:p>
        </w:tc>
      </w:tr>
      <w:tr w:rsidR="00153950" w14:paraId="0C20CE5C" w14:textId="77777777" w:rsidTr="004404EB">
        <w:tc>
          <w:tcPr>
            <w:tcW w:w="1654" w:type="dxa"/>
          </w:tcPr>
          <w:p w14:paraId="6239D293" w14:textId="77777777" w:rsidR="00153950" w:rsidRDefault="00153950" w:rsidP="004404EB">
            <w:pPr>
              <w:pStyle w:val="4-"/>
              <w:rPr>
                <w:rtl/>
              </w:rPr>
            </w:pPr>
          </w:p>
        </w:tc>
        <w:tc>
          <w:tcPr>
            <w:tcW w:w="3779" w:type="dxa"/>
          </w:tcPr>
          <w:p w14:paraId="5F502F23" w14:textId="77777777" w:rsidR="00153950" w:rsidRPr="00884FB9" w:rsidRDefault="00153950" w:rsidP="00153950">
            <w:pPr>
              <w:pStyle w:val="Normal2"/>
              <w:ind w:left="0"/>
              <w:rPr>
                <w:rtl/>
              </w:rPr>
            </w:pPr>
            <w:r>
              <w:rPr>
                <w:rFonts w:hint="cs"/>
                <w:rtl/>
              </w:rPr>
              <w:t>האם פיתוח המערכות המוצעות מנוהל על ידי מנהל אבטחת מידע במוצר (</w:t>
            </w:r>
            <w:r>
              <w:t>Product Security Manager</w:t>
            </w:r>
            <w:r>
              <w:rPr>
                <w:rFonts w:hint="cs"/>
                <w:rtl/>
              </w:rPr>
              <w:t xml:space="preserve">) בהתאם לנהלי עבודה מסודרים ?. ככל וכן, </w:t>
            </w:r>
            <w:r>
              <w:rPr>
                <w:rFonts w:hint="cs"/>
                <w:u w:val="single"/>
                <w:rtl/>
              </w:rPr>
              <w:t>יש לפרט</w:t>
            </w:r>
            <w:r>
              <w:rPr>
                <w:rFonts w:hint="cs"/>
                <w:rtl/>
              </w:rPr>
              <w:t xml:space="preserve"> את עיקרי נהלי העבודה.</w:t>
            </w:r>
          </w:p>
        </w:tc>
        <w:tc>
          <w:tcPr>
            <w:tcW w:w="1449" w:type="dxa"/>
            <w:vAlign w:val="center"/>
          </w:tcPr>
          <w:p w14:paraId="222D3479" w14:textId="77777777" w:rsidR="00153950" w:rsidRDefault="00153950" w:rsidP="00153950">
            <w:pPr>
              <w:pStyle w:val="Normal2"/>
              <w:ind w:left="0"/>
              <w:jc w:val="center"/>
              <w:rPr>
                <w:rtl/>
              </w:rPr>
            </w:pPr>
            <w:r>
              <w:rPr>
                <w:rFonts w:hint="cs"/>
                <w:rtl/>
              </w:rPr>
              <w:t>כן / לא</w:t>
            </w:r>
          </w:p>
        </w:tc>
        <w:tc>
          <w:tcPr>
            <w:tcW w:w="3321" w:type="dxa"/>
          </w:tcPr>
          <w:p w14:paraId="3B42C8DE"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513F1C8A" w14:textId="77777777" w:rsidTr="004404EB">
        <w:tc>
          <w:tcPr>
            <w:tcW w:w="10203" w:type="dxa"/>
          </w:tcPr>
          <w:p w14:paraId="61994D80" w14:textId="77777777" w:rsidR="00153950" w:rsidRDefault="00153950" w:rsidP="0060274C">
            <w:pPr>
              <w:pStyle w:val="3-"/>
              <w:rPr>
                <w:rtl/>
              </w:rPr>
            </w:pPr>
            <w:r>
              <w:rPr>
                <w:rFonts w:hint="cs"/>
                <w:rtl/>
              </w:rPr>
              <w:t>גישת תמיכה</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02CEF597" w14:textId="77777777" w:rsidTr="004404EB">
        <w:tc>
          <w:tcPr>
            <w:tcW w:w="1654" w:type="dxa"/>
          </w:tcPr>
          <w:p w14:paraId="7D36A954" w14:textId="77777777" w:rsidR="00153950" w:rsidRDefault="00153950" w:rsidP="004404EB">
            <w:pPr>
              <w:pStyle w:val="4-"/>
              <w:rPr>
                <w:rtl/>
              </w:rPr>
            </w:pPr>
          </w:p>
        </w:tc>
        <w:tc>
          <w:tcPr>
            <w:tcW w:w="3779" w:type="dxa"/>
          </w:tcPr>
          <w:p w14:paraId="350AFB7E" w14:textId="77777777" w:rsidR="00153950" w:rsidRPr="00732A7D" w:rsidRDefault="00153950" w:rsidP="00153950">
            <w:pPr>
              <w:pStyle w:val="Normal2"/>
              <w:ind w:left="0"/>
              <w:rPr>
                <w:rtl/>
              </w:rPr>
            </w:pPr>
            <w:r>
              <w:rPr>
                <w:rFonts w:hint="cs"/>
                <w:rtl/>
              </w:rPr>
              <w:t xml:space="preserve">האם המציע מבצע תמיכה ישירה לשירות (גישה לשירות/מערכת הפועל אצל המזמין) ?, ככל ולא, </w:t>
            </w:r>
            <w:r>
              <w:rPr>
                <w:rFonts w:hint="cs"/>
                <w:u w:val="single"/>
                <w:rtl/>
              </w:rPr>
              <w:t xml:space="preserve">יש </w:t>
            </w:r>
            <w:r w:rsidRPr="00373D8F">
              <w:rPr>
                <w:rFonts w:hint="eastAsia"/>
                <w:u w:val="single"/>
                <w:rtl/>
              </w:rPr>
              <w:t>לפרט</w:t>
            </w:r>
            <w:r>
              <w:rPr>
                <w:rFonts w:hint="cs"/>
                <w:rtl/>
              </w:rPr>
              <w:t xml:space="preserve"> את הגוף התומך.</w:t>
            </w:r>
          </w:p>
        </w:tc>
        <w:tc>
          <w:tcPr>
            <w:tcW w:w="1449" w:type="dxa"/>
            <w:vAlign w:val="center"/>
          </w:tcPr>
          <w:p w14:paraId="015EF3E8" w14:textId="77777777" w:rsidR="00153950" w:rsidRPr="00EE27D8" w:rsidRDefault="00153950" w:rsidP="00153950">
            <w:pPr>
              <w:pStyle w:val="Normal2"/>
              <w:ind w:left="0"/>
              <w:jc w:val="center"/>
              <w:rPr>
                <w:u w:val="single"/>
                <w:rtl/>
              </w:rPr>
            </w:pPr>
            <w:r>
              <w:rPr>
                <w:rFonts w:hint="cs"/>
                <w:rtl/>
              </w:rPr>
              <w:t>כן / לא</w:t>
            </w:r>
          </w:p>
        </w:tc>
        <w:tc>
          <w:tcPr>
            <w:tcW w:w="3321" w:type="dxa"/>
          </w:tcPr>
          <w:p w14:paraId="32BFCAAC" w14:textId="77777777" w:rsidR="00153950" w:rsidRDefault="00153950" w:rsidP="00153950">
            <w:pPr>
              <w:pStyle w:val="Normal2"/>
              <w:ind w:left="0"/>
              <w:rPr>
                <w:rtl/>
              </w:rPr>
            </w:pPr>
          </w:p>
        </w:tc>
      </w:tr>
      <w:tr w:rsidR="00153950" w14:paraId="10F697D9" w14:textId="77777777" w:rsidTr="004404EB">
        <w:tc>
          <w:tcPr>
            <w:tcW w:w="1654" w:type="dxa"/>
          </w:tcPr>
          <w:p w14:paraId="58B05D4F" w14:textId="77777777" w:rsidR="00153950" w:rsidRDefault="00153950" w:rsidP="004404EB">
            <w:pPr>
              <w:pStyle w:val="4-"/>
              <w:rPr>
                <w:rtl/>
              </w:rPr>
            </w:pPr>
          </w:p>
        </w:tc>
        <w:tc>
          <w:tcPr>
            <w:tcW w:w="3779" w:type="dxa"/>
          </w:tcPr>
          <w:p w14:paraId="00F891C9" w14:textId="77777777" w:rsidR="00153950" w:rsidRPr="00373D8F" w:rsidRDefault="00153950" w:rsidP="00153950">
            <w:pPr>
              <w:pStyle w:val="Normal2"/>
              <w:ind w:left="0"/>
              <w:rPr>
                <w:rtl/>
              </w:rPr>
            </w:pPr>
            <w:r>
              <w:rPr>
                <w:rFonts w:hint="cs"/>
                <w:rtl/>
              </w:rPr>
              <w:t xml:space="preserve">האם קיים תהליך אישור גישה לתומך, המחייב אישור ממוכן ומתועד של הלקוח. </w:t>
            </w:r>
            <w:r>
              <w:rPr>
                <w:rFonts w:hint="cs"/>
                <w:u w:val="single"/>
                <w:rtl/>
              </w:rPr>
              <w:t xml:space="preserve">יש לפרט </w:t>
            </w:r>
            <w:r>
              <w:rPr>
                <w:rFonts w:hint="cs"/>
                <w:rtl/>
              </w:rPr>
              <w:t xml:space="preserve"> את מסלול האישור והבקרות עליו.</w:t>
            </w:r>
          </w:p>
        </w:tc>
        <w:tc>
          <w:tcPr>
            <w:tcW w:w="1449" w:type="dxa"/>
            <w:vAlign w:val="center"/>
          </w:tcPr>
          <w:p w14:paraId="5AFD71EF" w14:textId="77777777" w:rsidR="00153950" w:rsidRDefault="00153950" w:rsidP="00153950">
            <w:pPr>
              <w:pStyle w:val="Normal2"/>
              <w:ind w:left="0"/>
              <w:jc w:val="center"/>
              <w:rPr>
                <w:rtl/>
              </w:rPr>
            </w:pPr>
            <w:r>
              <w:rPr>
                <w:rFonts w:hint="cs"/>
                <w:rtl/>
              </w:rPr>
              <w:t>כן / לא / לא רלוונטי</w:t>
            </w:r>
          </w:p>
        </w:tc>
        <w:tc>
          <w:tcPr>
            <w:tcW w:w="3321" w:type="dxa"/>
          </w:tcPr>
          <w:p w14:paraId="4808B438" w14:textId="77777777" w:rsidR="00153950" w:rsidRDefault="00153950" w:rsidP="00153950">
            <w:pPr>
              <w:pStyle w:val="Normal2"/>
              <w:ind w:left="0"/>
              <w:rPr>
                <w:rtl/>
              </w:rPr>
            </w:pPr>
          </w:p>
        </w:tc>
      </w:tr>
      <w:tr w:rsidR="00153950" w14:paraId="549C8D80" w14:textId="77777777" w:rsidTr="004404EB">
        <w:tc>
          <w:tcPr>
            <w:tcW w:w="1654" w:type="dxa"/>
          </w:tcPr>
          <w:p w14:paraId="5F2C0897" w14:textId="77777777" w:rsidR="00153950" w:rsidRDefault="00153950" w:rsidP="004404EB">
            <w:pPr>
              <w:pStyle w:val="4-"/>
              <w:rPr>
                <w:rtl/>
              </w:rPr>
            </w:pPr>
          </w:p>
        </w:tc>
        <w:tc>
          <w:tcPr>
            <w:tcW w:w="3779" w:type="dxa"/>
          </w:tcPr>
          <w:p w14:paraId="375281DE" w14:textId="77777777" w:rsidR="00153950" w:rsidRDefault="00153950" w:rsidP="00153950">
            <w:pPr>
              <w:pStyle w:val="Normal2"/>
              <w:ind w:left="0"/>
              <w:rPr>
                <w:rtl/>
              </w:rPr>
            </w:pPr>
            <w:r>
              <w:rPr>
                <w:rFonts w:hint="cs"/>
                <w:rtl/>
              </w:rPr>
              <w:t xml:space="preserve">האם כלל פירטי הגישה, לרבות </w:t>
            </w:r>
            <w:proofErr w:type="spellStart"/>
            <w:r>
              <w:rPr>
                <w:rFonts w:hint="cs"/>
                <w:rtl/>
              </w:rPr>
              <w:t>נסיונות</w:t>
            </w:r>
            <w:proofErr w:type="spellEnd"/>
            <w:r>
              <w:rPr>
                <w:rFonts w:hint="cs"/>
                <w:rtl/>
              </w:rPr>
              <w:t xml:space="preserve"> גישה לא מאושרים, נרשמים ב-</w:t>
            </w:r>
            <w:r>
              <w:t>Log</w:t>
            </w:r>
            <w:r>
              <w:rPr>
                <w:rFonts w:hint="cs"/>
                <w:rtl/>
              </w:rPr>
              <w:t xml:space="preserve"> מסודר הכולל את פרטי הגורם הניגש, פרטי המאשר וכל נתון רלוונטי אחר.</w:t>
            </w:r>
          </w:p>
        </w:tc>
        <w:tc>
          <w:tcPr>
            <w:tcW w:w="1449" w:type="dxa"/>
            <w:vAlign w:val="center"/>
          </w:tcPr>
          <w:p w14:paraId="734CE289" w14:textId="77777777" w:rsidR="00153950" w:rsidRDefault="00153950" w:rsidP="00153950">
            <w:pPr>
              <w:pStyle w:val="Normal2"/>
              <w:ind w:left="0"/>
              <w:jc w:val="center"/>
              <w:rPr>
                <w:rtl/>
              </w:rPr>
            </w:pPr>
            <w:r>
              <w:rPr>
                <w:rFonts w:hint="cs"/>
                <w:rtl/>
              </w:rPr>
              <w:t>כן / לא / לא רלוונטי</w:t>
            </w:r>
          </w:p>
        </w:tc>
        <w:tc>
          <w:tcPr>
            <w:tcW w:w="3321" w:type="dxa"/>
          </w:tcPr>
          <w:p w14:paraId="679B8725" w14:textId="77777777" w:rsidR="00153950" w:rsidRDefault="00153950" w:rsidP="00153950">
            <w:pPr>
              <w:pStyle w:val="Normal2"/>
              <w:ind w:left="0"/>
              <w:rPr>
                <w:rtl/>
              </w:rPr>
            </w:pPr>
          </w:p>
        </w:tc>
      </w:tr>
      <w:tr w:rsidR="00153950" w14:paraId="796474E9" w14:textId="77777777" w:rsidTr="004404EB">
        <w:tc>
          <w:tcPr>
            <w:tcW w:w="1654" w:type="dxa"/>
          </w:tcPr>
          <w:p w14:paraId="14ED5965" w14:textId="77777777" w:rsidR="00153950" w:rsidRDefault="00153950" w:rsidP="004404EB">
            <w:pPr>
              <w:pStyle w:val="4-"/>
              <w:rPr>
                <w:rtl/>
              </w:rPr>
            </w:pPr>
          </w:p>
        </w:tc>
        <w:tc>
          <w:tcPr>
            <w:tcW w:w="3779" w:type="dxa"/>
          </w:tcPr>
          <w:p w14:paraId="708B2EC3" w14:textId="77777777" w:rsidR="00153950" w:rsidRDefault="00153950" w:rsidP="00153950">
            <w:pPr>
              <w:pStyle w:val="Normal2"/>
              <w:ind w:left="0"/>
              <w:rPr>
                <w:rtl/>
              </w:rPr>
            </w:pPr>
            <w:r>
              <w:rPr>
                <w:rFonts w:hint="cs"/>
                <w:rtl/>
              </w:rPr>
              <w:t>האם לוג זה נגיש למזמין ?</w:t>
            </w:r>
          </w:p>
        </w:tc>
        <w:tc>
          <w:tcPr>
            <w:tcW w:w="1449" w:type="dxa"/>
            <w:vAlign w:val="center"/>
          </w:tcPr>
          <w:p w14:paraId="268DDC16" w14:textId="77777777" w:rsidR="00153950" w:rsidRDefault="00153950" w:rsidP="00153950">
            <w:pPr>
              <w:pStyle w:val="Normal2"/>
              <w:ind w:left="0"/>
              <w:jc w:val="center"/>
              <w:rPr>
                <w:rtl/>
              </w:rPr>
            </w:pPr>
            <w:r>
              <w:rPr>
                <w:rFonts w:hint="cs"/>
                <w:rtl/>
              </w:rPr>
              <w:t>כן / לא / לא רלוונטי</w:t>
            </w:r>
          </w:p>
        </w:tc>
        <w:tc>
          <w:tcPr>
            <w:tcW w:w="3321" w:type="dxa"/>
          </w:tcPr>
          <w:p w14:paraId="2B410B8A"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1DE5ABCE" w14:textId="77777777" w:rsidTr="004404EB">
        <w:tc>
          <w:tcPr>
            <w:tcW w:w="10203" w:type="dxa"/>
          </w:tcPr>
          <w:p w14:paraId="1DE60F4C" w14:textId="77777777" w:rsidR="00153950" w:rsidRDefault="00153950" w:rsidP="0060274C">
            <w:pPr>
              <w:pStyle w:val="3-"/>
              <w:rPr>
                <w:rtl/>
              </w:rPr>
            </w:pPr>
            <w:r>
              <w:rPr>
                <w:rFonts w:hint="cs"/>
                <w:rtl/>
              </w:rPr>
              <w:t>הצפנה וניהול מפתחות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50FA8F45" w14:textId="77777777" w:rsidTr="004404EB">
        <w:tc>
          <w:tcPr>
            <w:tcW w:w="1654" w:type="dxa"/>
          </w:tcPr>
          <w:p w14:paraId="0EFCC579" w14:textId="77777777" w:rsidR="00153950" w:rsidRDefault="00153950" w:rsidP="004404EB">
            <w:pPr>
              <w:pStyle w:val="4-"/>
              <w:rPr>
                <w:rtl/>
              </w:rPr>
            </w:pPr>
          </w:p>
        </w:tc>
        <w:tc>
          <w:tcPr>
            <w:tcW w:w="3779" w:type="dxa"/>
          </w:tcPr>
          <w:p w14:paraId="123058F3" w14:textId="77777777" w:rsidR="00153950" w:rsidRPr="00732A7D" w:rsidRDefault="00153950" w:rsidP="00153950">
            <w:pPr>
              <w:pStyle w:val="Normal2"/>
              <w:ind w:left="0"/>
              <w:rPr>
                <w:rtl/>
              </w:rPr>
            </w:pPr>
            <w:r>
              <w:rPr>
                <w:rFonts w:hint="cs"/>
                <w:rtl/>
              </w:rPr>
              <w:t xml:space="preserve">האם ניתן להגדיר ברירת מחדל המחייבת את הצפנת נתוני התוכן ? ככל ולדעת הספק הצפנה בלתי ישימה, </w:t>
            </w:r>
            <w:r w:rsidRPr="00EE27D8">
              <w:rPr>
                <w:rFonts w:hint="eastAsia"/>
                <w:u w:val="single"/>
                <w:rtl/>
              </w:rPr>
              <w:t>יש</w:t>
            </w:r>
            <w:r w:rsidRPr="00EE27D8">
              <w:rPr>
                <w:u w:val="single"/>
                <w:rtl/>
              </w:rPr>
              <w:t xml:space="preserve"> </w:t>
            </w:r>
            <w:r w:rsidRPr="00EE27D8">
              <w:rPr>
                <w:rFonts w:hint="eastAsia"/>
                <w:u w:val="single"/>
                <w:rtl/>
              </w:rPr>
              <w:t>לפרט</w:t>
            </w:r>
            <w:r>
              <w:rPr>
                <w:rFonts w:hint="cs"/>
                <w:rtl/>
              </w:rPr>
              <w:t xml:space="preserve"> את הסיבה לכך.</w:t>
            </w:r>
          </w:p>
        </w:tc>
        <w:tc>
          <w:tcPr>
            <w:tcW w:w="1449" w:type="dxa"/>
            <w:vAlign w:val="center"/>
          </w:tcPr>
          <w:p w14:paraId="63D11946"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67C378B4" w14:textId="77777777" w:rsidR="00153950" w:rsidRDefault="00153950" w:rsidP="00153950">
            <w:pPr>
              <w:pStyle w:val="Normal2"/>
              <w:ind w:left="0"/>
              <w:rPr>
                <w:rtl/>
              </w:rPr>
            </w:pPr>
          </w:p>
        </w:tc>
      </w:tr>
      <w:tr w:rsidR="00153950" w14:paraId="212E44A0" w14:textId="77777777" w:rsidTr="004404EB">
        <w:tc>
          <w:tcPr>
            <w:tcW w:w="1654" w:type="dxa"/>
          </w:tcPr>
          <w:p w14:paraId="375729E7" w14:textId="77777777" w:rsidR="00153950" w:rsidRDefault="00153950" w:rsidP="004404EB">
            <w:pPr>
              <w:pStyle w:val="4-"/>
              <w:rPr>
                <w:rtl/>
              </w:rPr>
            </w:pPr>
          </w:p>
        </w:tc>
        <w:tc>
          <w:tcPr>
            <w:tcW w:w="3779" w:type="dxa"/>
          </w:tcPr>
          <w:p w14:paraId="25EF429C" w14:textId="77777777" w:rsidR="00153950" w:rsidRPr="00732A7D" w:rsidRDefault="00153950" w:rsidP="00153950">
            <w:pPr>
              <w:pStyle w:val="Normal2"/>
              <w:ind w:left="0"/>
              <w:rPr>
                <w:rtl/>
              </w:rPr>
            </w:pPr>
            <w:r>
              <w:rPr>
                <w:rFonts w:hint="cs"/>
                <w:rtl/>
              </w:rPr>
              <w:t xml:space="preserve">האם השירות תומך בניהול מפתחות ההצפנה על ידי המזמין בהתאם ליכולות ספק הענן ?. </w:t>
            </w:r>
            <w:r>
              <w:rPr>
                <w:rFonts w:hint="cs"/>
                <w:u w:val="single"/>
                <w:rtl/>
              </w:rPr>
              <w:t>יש לפרט</w:t>
            </w:r>
            <w:r w:rsidRPr="00EE27D8">
              <w:rPr>
                <w:rtl/>
              </w:rPr>
              <w:t xml:space="preserve"> </w:t>
            </w:r>
            <w:r>
              <w:rPr>
                <w:rFonts w:hint="cs"/>
                <w:rtl/>
              </w:rPr>
              <w:t>מגבלות בנושא, ככל ויש.</w:t>
            </w:r>
          </w:p>
        </w:tc>
        <w:tc>
          <w:tcPr>
            <w:tcW w:w="1449" w:type="dxa"/>
            <w:vAlign w:val="center"/>
          </w:tcPr>
          <w:p w14:paraId="66DB1D48" w14:textId="77777777" w:rsidR="00153950" w:rsidRDefault="00153950" w:rsidP="00153950">
            <w:pPr>
              <w:pStyle w:val="Normal2"/>
              <w:ind w:left="0"/>
              <w:jc w:val="center"/>
              <w:rPr>
                <w:rtl/>
              </w:rPr>
            </w:pPr>
            <w:r>
              <w:rPr>
                <w:rFonts w:hint="cs"/>
                <w:rtl/>
              </w:rPr>
              <w:t>כן / לא / לא רלוונטי</w:t>
            </w:r>
          </w:p>
        </w:tc>
        <w:tc>
          <w:tcPr>
            <w:tcW w:w="3321" w:type="dxa"/>
          </w:tcPr>
          <w:p w14:paraId="7EFF3F59" w14:textId="77777777" w:rsidR="00153950" w:rsidRDefault="00153950" w:rsidP="00153950">
            <w:pPr>
              <w:pStyle w:val="Normal2"/>
              <w:ind w:left="0"/>
              <w:rPr>
                <w:rtl/>
              </w:rPr>
            </w:pPr>
          </w:p>
        </w:tc>
      </w:tr>
      <w:tr w:rsidR="00153950" w14:paraId="4D455A5C" w14:textId="77777777" w:rsidTr="004404EB">
        <w:tc>
          <w:tcPr>
            <w:tcW w:w="1654" w:type="dxa"/>
          </w:tcPr>
          <w:p w14:paraId="070B7B61" w14:textId="77777777" w:rsidR="00153950" w:rsidRDefault="00153950" w:rsidP="004404EB">
            <w:pPr>
              <w:pStyle w:val="4-"/>
              <w:rPr>
                <w:rtl/>
              </w:rPr>
            </w:pPr>
          </w:p>
        </w:tc>
        <w:tc>
          <w:tcPr>
            <w:tcW w:w="3779" w:type="dxa"/>
          </w:tcPr>
          <w:p w14:paraId="5E88F621" w14:textId="77777777" w:rsidR="00153950" w:rsidRDefault="00153950" w:rsidP="00153950">
            <w:pPr>
              <w:pStyle w:val="Normal2"/>
              <w:ind w:left="0"/>
              <w:rPr>
                <w:rtl/>
              </w:rPr>
            </w:pPr>
            <w:r>
              <w:rPr>
                <w:rFonts w:hint="cs"/>
                <w:rtl/>
              </w:rPr>
              <w:t xml:space="preserve">האם </w:t>
            </w:r>
            <w:r w:rsidRPr="009037AE">
              <w:rPr>
                <w:rFonts w:hint="cs"/>
                <w:rtl/>
              </w:rPr>
              <w:t>הצפנת נתונים על ידי מערכות קנייניות של המזמין</w:t>
            </w:r>
            <w:r>
              <w:rPr>
                <w:rFonts w:hint="cs"/>
                <w:rtl/>
              </w:rPr>
              <w:t xml:space="preserve"> תפגע במתן השירות ?. </w:t>
            </w:r>
            <w:r>
              <w:rPr>
                <w:rFonts w:hint="cs"/>
                <w:u w:val="single"/>
                <w:rtl/>
              </w:rPr>
              <w:t>יש לפרט</w:t>
            </w:r>
            <w:r>
              <w:rPr>
                <w:rFonts w:hint="cs"/>
                <w:rtl/>
              </w:rPr>
              <w:t xml:space="preserve"> משמעויות הצפנה כאמור, ככל וישנן.</w:t>
            </w:r>
          </w:p>
        </w:tc>
        <w:tc>
          <w:tcPr>
            <w:tcW w:w="1449" w:type="dxa"/>
            <w:vAlign w:val="center"/>
          </w:tcPr>
          <w:p w14:paraId="47572B2D" w14:textId="77777777" w:rsidR="00153950" w:rsidRDefault="00153950" w:rsidP="00153950">
            <w:pPr>
              <w:pStyle w:val="Normal2"/>
              <w:ind w:left="0"/>
              <w:jc w:val="center"/>
              <w:rPr>
                <w:rtl/>
              </w:rPr>
            </w:pPr>
            <w:r>
              <w:rPr>
                <w:rFonts w:hint="cs"/>
                <w:rtl/>
              </w:rPr>
              <w:t>כן / לא / לא רלוונטי</w:t>
            </w:r>
          </w:p>
        </w:tc>
        <w:tc>
          <w:tcPr>
            <w:tcW w:w="3321" w:type="dxa"/>
          </w:tcPr>
          <w:p w14:paraId="7620395B"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6C23C549" w14:textId="77777777" w:rsidTr="004404EB">
        <w:tc>
          <w:tcPr>
            <w:tcW w:w="10203" w:type="dxa"/>
          </w:tcPr>
          <w:p w14:paraId="78A85076" w14:textId="77777777" w:rsidR="00153950" w:rsidRDefault="00153950" w:rsidP="0060274C">
            <w:pPr>
              <w:pStyle w:val="3-"/>
              <w:rPr>
                <w:rtl/>
              </w:rPr>
            </w:pPr>
            <w:r>
              <w:rPr>
                <w:rFonts w:hint="cs"/>
                <w:rtl/>
              </w:rPr>
              <w:t>ניהול סיכונים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34B6C0D8" w14:textId="77777777" w:rsidTr="004404EB">
        <w:tc>
          <w:tcPr>
            <w:tcW w:w="1654" w:type="dxa"/>
          </w:tcPr>
          <w:p w14:paraId="33547CA1" w14:textId="77777777" w:rsidR="00153950" w:rsidRDefault="00153950" w:rsidP="004404EB">
            <w:pPr>
              <w:pStyle w:val="4-"/>
              <w:rPr>
                <w:rtl/>
              </w:rPr>
            </w:pPr>
          </w:p>
        </w:tc>
        <w:tc>
          <w:tcPr>
            <w:tcW w:w="3779" w:type="dxa"/>
          </w:tcPr>
          <w:p w14:paraId="4B3DF0BF" w14:textId="77777777" w:rsidR="00153950" w:rsidRPr="00BE6FF3" w:rsidRDefault="00153950" w:rsidP="00153950">
            <w:pPr>
              <w:pStyle w:val="Normal2"/>
              <w:ind w:left="0"/>
              <w:rPr>
                <w:rtl/>
              </w:rPr>
            </w:pPr>
            <w:r>
              <w:rPr>
                <w:rFonts w:hint="cs"/>
                <w:rtl/>
              </w:rPr>
              <w:t xml:space="preserve">האם המציע מקיים תהליך ניהול סיכונים מסודר בארגונו. ככל וכן, </w:t>
            </w:r>
            <w:r>
              <w:rPr>
                <w:rFonts w:hint="cs"/>
                <w:u w:val="single"/>
                <w:rtl/>
              </w:rPr>
              <w:t>יש לפרט</w:t>
            </w:r>
            <w:r w:rsidRPr="00EE27D8">
              <w:rPr>
                <w:rtl/>
              </w:rPr>
              <w:t xml:space="preserve"> </w:t>
            </w:r>
            <w:r>
              <w:rPr>
                <w:rFonts w:hint="cs"/>
                <w:rtl/>
              </w:rPr>
              <w:t>את התקן על פיו מבוצע התהליך</w:t>
            </w:r>
          </w:p>
        </w:tc>
        <w:tc>
          <w:tcPr>
            <w:tcW w:w="1449" w:type="dxa"/>
            <w:vAlign w:val="center"/>
          </w:tcPr>
          <w:p w14:paraId="2249BB6F"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01A86852" w14:textId="77777777" w:rsidR="00153950" w:rsidRDefault="00153950" w:rsidP="00153950">
            <w:pPr>
              <w:pStyle w:val="Normal2"/>
              <w:ind w:left="0"/>
              <w:rPr>
                <w:rtl/>
              </w:rPr>
            </w:pPr>
          </w:p>
        </w:tc>
      </w:tr>
      <w:tr w:rsidR="00153950" w14:paraId="0F33FBA9" w14:textId="77777777" w:rsidTr="004404EB">
        <w:tc>
          <w:tcPr>
            <w:tcW w:w="1654" w:type="dxa"/>
          </w:tcPr>
          <w:p w14:paraId="6210FB01" w14:textId="77777777" w:rsidR="00153950" w:rsidRDefault="00153950" w:rsidP="004404EB">
            <w:pPr>
              <w:pStyle w:val="4-"/>
              <w:rPr>
                <w:rtl/>
              </w:rPr>
            </w:pPr>
          </w:p>
        </w:tc>
        <w:tc>
          <w:tcPr>
            <w:tcW w:w="3779" w:type="dxa"/>
          </w:tcPr>
          <w:p w14:paraId="407A4738" w14:textId="77777777" w:rsidR="00153950" w:rsidRPr="00C47940" w:rsidRDefault="00153950" w:rsidP="00153950">
            <w:pPr>
              <w:pStyle w:val="Normal2"/>
              <w:ind w:left="0"/>
              <w:rPr>
                <w:rtl/>
              </w:rPr>
            </w:pPr>
            <w:r>
              <w:rPr>
                <w:rFonts w:hint="cs"/>
                <w:rtl/>
              </w:rPr>
              <w:t xml:space="preserve">על </w:t>
            </w:r>
            <w:r w:rsidRPr="009F0B7D">
              <w:rPr>
                <w:rFonts w:hint="eastAsia"/>
                <w:u w:val="single"/>
                <w:rtl/>
              </w:rPr>
              <w:t>המציע</w:t>
            </w:r>
            <w:r w:rsidRPr="009F0B7D">
              <w:rPr>
                <w:u w:val="single"/>
                <w:rtl/>
              </w:rPr>
              <w:t xml:space="preserve"> </w:t>
            </w:r>
            <w:r w:rsidRPr="009F0B7D">
              <w:rPr>
                <w:rFonts w:hint="eastAsia"/>
                <w:u w:val="single"/>
                <w:rtl/>
              </w:rPr>
              <w:t>לפרט</w:t>
            </w:r>
            <w:r>
              <w:rPr>
                <w:rFonts w:hint="cs"/>
                <w:rtl/>
              </w:rPr>
              <w:t xml:space="preserve"> את התקנים בהם הוא עומד, כגון תקן 27001 </w:t>
            </w:r>
            <w:r>
              <w:rPr>
                <w:rFonts w:hint="cs"/>
              </w:rPr>
              <w:t>ISO</w:t>
            </w:r>
          </w:p>
        </w:tc>
        <w:tc>
          <w:tcPr>
            <w:tcW w:w="1449" w:type="dxa"/>
            <w:vAlign w:val="center"/>
          </w:tcPr>
          <w:p w14:paraId="2E0AF614" w14:textId="77777777" w:rsidR="00153950" w:rsidRDefault="00153950" w:rsidP="00153950">
            <w:pPr>
              <w:pStyle w:val="Normal2"/>
              <w:ind w:left="0"/>
              <w:jc w:val="center"/>
              <w:rPr>
                <w:rtl/>
              </w:rPr>
            </w:pPr>
          </w:p>
        </w:tc>
        <w:tc>
          <w:tcPr>
            <w:tcW w:w="3321" w:type="dxa"/>
          </w:tcPr>
          <w:p w14:paraId="758F22B9"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3337EFB8" w14:textId="77777777" w:rsidTr="004404EB">
        <w:tc>
          <w:tcPr>
            <w:tcW w:w="10203" w:type="dxa"/>
          </w:tcPr>
          <w:p w14:paraId="584A3DF6" w14:textId="77777777" w:rsidR="00153950" w:rsidRDefault="00153950" w:rsidP="0060274C">
            <w:pPr>
              <w:pStyle w:val="3-"/>
              <w:rPr>
                <w:rtl/>
              </w:rPr>
            </w:pPr>
            <w:r>
              <w:rPr>
                <w:rFonts w:hint="cs"/>
                <w:rtl/>
              </w:rPr>
              <w:t>הזדהות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34738BDB" w14:textId="77777777" w:rsidTr="004404EB">
        <w:tc>
          <w:tcPr>
            <w:tcW w:w="1654" w:type="dxa"/>
          </w:tcPr>
          <w:p w14:paraId="03F42829" w14:textId="77777777" w:rsidR="00153950" w:rsidRDefault="00153950" w:rsidP="004404EB">
            <w:pPr>
              <w:pStyle w:val="4-"/>
              <w:rPr>
                <w:rtl/>
              </w:rPr>
            </w:pPr>
          </w:p>
        </w:tc>
        <w:tc>
          <w:tcPr>
            <w:tcW w:w="3779" w:type="dxa"/>
          </w:tcPr>
          <w:p w14:paraId="48B556DB" w14:textId="77777777" w:rsidR="00153950" w:rsidRPr="00732A7D" w:rsidRDefault="00153950" w:rsidP="00153950">
            <w:pPr>
              <w:pStyle w:val="Normal2"/>
              <w:ind w:left="0"/>
              <w:rPr>
                <w:rtl/>
              </w:rPr>
            </w:pPr>
            <w:r>
              <w:rPr>
                <w:rFonts w:hint="cs"/>
                <w:rtl/>
              </w:rPr>
              <w:t>האם השירות מתממשק באופן מלא לשירות ה-</w:t>
            </w:r>
            <w:r>
              <w:rPr>
                <w:rFonts w:hint="cs"/>
              </w:rPr>
              <w:t>IAM</w:t>
            </w:r>
            <w:r>
              <w:rPr>
                <w:rFonts w:hint="cs"/>
                <w:rtl/>
              </w:rPr>
              <w:t xml:space="preserve"> של ספק הענן. </w:t>
            </w:r>
            <w:r>
              <w:rPr>
                <w:rFonts w:hint="cs"/>
                <w:u w:val="single"/>
                <w:rtl/>
              </w:rPr>
              <w:t xml:space="preserve">יש </w:t>
            </w:r>
            <w:r w:rsidRPr="001F795A">
              <w:rPr>
                <w:rFonts w:hint="eastAsia"/>
                <w:u w:val="single"/>
                <w:rtl/>
              </w:rPr>
              <w:t>לפרט</w:t>
            </w:r>
            <w:r>
              <w:rPr>
                <w:rFonts w:hint="cs"/>
                <w:rtl/>
              </w:rPr>
              <w:t xml:space="preserve"> מגבלות, ככל וישנן.</w:t>
            </w:r>
          </w:p>
        </w:tc>
        <w:tc>
          <w:tcPr>
            <w:tcW w:w="1449" w:type="dxa"/>
            <w:vAlign w:val="center"/>
          </w:tcPr>
          <w:p w14:paraId="6FD1DE9B"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6155D259" w14:textId="77777777" w:rsidR="00153950" w:rsidRDefault="00153950" w:rsidP="00153950">
            <w:pPr>
              <w:pStyle w:val="Normal2"/>
              <w:ind w:left="0"/>
              <w:rPr>
                <w:rtl/>
              </w:rPr>
            </w:pPr>
          </w:p>
        </w:tc>
      </w:tr>
      <w:tr w:rsidR="00153950" w14:paraId="2E2A0DA9" w14:textId="77777777" w:rsidTr="004404EB">
        <w:tc>
          <w:tcPr>
            <w:tcW w:w="1654" w:type="dxa"/>
          </w:tcPr>
          <w:p w14:paraId="4FC91D22" w14:textId="77777777" w:rsidR="00153950" w:rsidRDefault="00153950" w:rsidP="004404EB">
            <w:pPr>
              <w:pStyle w:val="4-"/>
              <w:rPr>
                <w:rtl/>
              </w:rPr>
            </w:pPr>
          </w:p>
        </w:tc>
        <w:tc>
          <w:tcPr>
            <w:tcW w:w="3779" w:type="dxa"/>
          </w:tcPr>
          <w:p w14:paraId="716F939D" w14:textId="77777777" w:rsidR="00153950" w:rsidRPr="00732A7D" w:rsidRDefault="00153950" w:rsidP="00153950">
            <w:pPr>
              <w:pStyle w:val="Normal2"/>
              <w:ind w:left="0"/>
              <w:rPr>
                <w:rtl/>
              </w:rPr>
            </w:pPr>
            <w:r>
              <w:rPr>
                <w:rFonts w:hint="cs"/>
                <w:rtl/>
              </w:rPr>
              <w:t xml:space="preserve">האם השירות תומך באחד מפרוטוקולי ההזדהות הבאים: </w:t>
            </w:r>
            <w:r>
              <w:t xml:space="preserve">SAML, </w:t>
            </w:r>
            <w:proofErr w:type="spellStart"/>
            <w:r>
              <w:t>OpenID</w:t>
            </w:r>
            <w:proofErr w:type="spellEnd"/>
            <w:r>
              <w:t>,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w:t>
            </w:r>
            <w:r w:rsidRPr="00732A7D">
              <w:rPr>
                <w:rFonts w:hint="cs"/>
                <w:u w:val="single"/>
                <w:rtl/>
              </w:rPr>
              <w:t>יש לפרט</w:t>
            </w:r>
            <w:r>
              <w:rPr>
                <w:rFonts w:hint="cs"/>
                <w:rtl/>
              </w:rPr>
              <w:t xml:space="preserve"> את הפרוטוקולים הנתמכים.</w:t>
            </w:r>
          </w:p>
        </w:tc>
        <w:tc>
          <w:tcPr>
            <w:tcW w:w="1449" w:type="dxa"/>
            <w:vAlign w:val="center"/>
          </w:tcPr>
          <w:p w14:paraId="607EEE50" w14:textId="77777777" w:rsidR="00153950" w:rsidRDefault="00153950" w:rsidP="00153950">
            <w:pPr>
              <w:pStyle w:val="Normal2"/>
              <w:ind w:left="0"/>
              <w:jc w:val="center"/>
              <w:rPr>
                <w:rtl/>
              </w:rPr>
            </w:pPr>
            <w:r>
              <w:rPr>
                <w:rFonts w:hint="cs"/>
                <w:rtl/>
              </w:rPr>
              <w:t>כן / לא / לא רלוונטי</w:t>
            </w:r>
          </w:p>
        </w:tc>
        <w:tc>
          <w:tcPr>
            <w:tcW w:w="3321" w:type="dxa"/>
          </w:tcPr>
          <w:p w14:paraId="00894BB5" w14:textId="77777777" w:rsidR="00153950" w:rsidRDefault="00153950" w:rsidP="00153950">
            <w:pPr>
              <w:pStyle w:val="Normal2"/>
              <w:ind w:left="0"/>
              <w:rPr>
                <w:rtl/>
              </w:rPr>
            </w:pPr>
          </w:p>
        </w:tc>
      </w:tr>
      <w:tr w:rsidR="00153950" w14:paraId="1E903C5F" w14:textId="77777777" w:rsidTr="004404EB">
        <w:tc>
          <w:tcPr>
            <w:tcW w:w="10203" w:type="dxa"/>
            <w:gridSpan w:val="4"/>
          </w:tcPr>
          <w:p w14:paraId="1E5ADAFF" w14:textId="77777777" w:rsidR="00153950" w:rsidRDefault="00153950" w:rsidP="0060274C">
            <w:pPr>
              <w:pStyle w:val="3-"/>
              <w:rPr>
                <w:rtl/>
              </w:rPr>
            </w:pPr>
            <w:r w:rsidRPr="00797B06">
              <w:rPr>
                <w:rFonts w:hint="cs"/>
                <w:rtl/>
              </w:rPr>
              <w:t>לוגים</w:t>
            </w:r>
          </w:p>
        </w:tc>
      </w:tr>
      <w:tr w:rsidR="00153950" w14:paraId="361A3B03" w14:textId="77777777" w:rsidTr="004404EB">
        <w:tc>
          <w:tcPr>
            <w:tcW w:w="1654" w:type="dxa"/>
          </w:tcPr>
          <w:p w14:paraId="1E68CE89" w14:textId="77777777" w:rsidR="00153950" w:rsidRDefault="00153950" w:rsidP="004404EB">
            <w:pPr>
              <w:pStyle w:val="4-"/>
              <w:rPr>
                <w:rtl/>
              </w:rPr>
            </w:pPr>
          </w:p>
        </w:tc>
        <w:tc>
          <w:tcPr>
            <w:tcW w:w="3779" w:type="dxa"/>
          </w:tcPr>
          <w:p w14:paraId="35C81A93" w14:textId="77777777" w:rsidR="00153950" w:rsidRDefault="00153950" w:rsidP="00153950">
            <w:pPr>
              <w:pStyle w:val="Normal2"/>
              <w:ind w:left="0"/>
              <w:rPr>
                <w:rtl/>
              </w:rPr>
            </w:pPr>
            <w:r>
              <w:rPr>
                <w:rFonts w:hint="cs"/>
                <w:rtl/>
              </w:rPr>
              <w:t>האם השירות שומר לוגים בתצורה סטנדרטית במערכות הלוג של ספק הענן ? ככל והלוג נשמר, מועבר באופן אחרף יש לפרט את אופן הפתרון</w:t>
            </w:r>
          </w:p>
        </w:tc>
        <w:tc>
          <w:tcPr>
            <w:tcW w:w="1449" w:type="dxa"/>
            <w:vAlign w:val="center"/>
          </w:tcPr>
          <w:p w14:paraId="58B04F75" w14:textId="77777777" w:rsidR="00153950" w:rsidRDefault="00153950" w:rsidP="00153950">
            <w:pPr>
              <w:pStyle w:val="Normal2"/>
              <w:ind w:left="0"/>
              <w:jc w:val="center"/>
              <w:rPr>
                <w:rtl/>
              </w:rPr>
            </w:pPr>
            <w:r>
              <w:rPr>
                <w:rFonts w:hint="cs"/>
                <w:rtl/>
              </w:rPr>
              <w:t>כן / לא</w:t>
            </w:r>
          </w:p>
        </w:tc>
        <w:tc>
          <w:tcPr>
            <w:tcW w:w="3321" w:type="dxa"/>
          </w:tcPr>
          <w:p w14:paraId="7EE519C3" w14:textId="77777777" w:rsidR="00153950" w:rsidRDefault="00153950" w:rsidP="00153950">
            <w:pPr>
              <w:pStyle w:val="Normal2"/>
              <w:ind w:left="0"/>
              <w:rPr>
                <w:rtl/>
              </w:rPr>
            </w:pPr>
          </w:p>
        </w:tc>
      </w:tr>
    </w:tbl>
    <w:p w14:paraId="2756AE98" w14:textId="77777777" w:rsidR="00153950" w:rsidRDefault="00153950" w:rsidP="0060274C">
      <w:pPr>
        <w:pStyle w:val="3-"/>
        <w:bidi w:val="0"/>
        <w:rPr>
          <w:sz w:val="40"/>
          <w:szCs w:val="40"/>
          <w:rtl/>
        </w:rPr>
      </w:pPr>
      <w:r>
        <w:rPr>
          <w:rtl/>
        </w:rPr>
        <w:br w:type="page"/>
      </w:r>
    </w:p>
    <w:p w14:paraId="4374C227" w14:textId="77777777" w:rsidR="00153950" w:rsidRDefault="00153950" w:rsidP="00153950">
      <w:pPr>
        <w:pStyle w:val="1-"/>
        <w:numPr>
          <w:ilvl w:val="0"/>
          <w:numId w:val="0"/>
        </w:numPr>
        <w:ind w:left="740" w:hanging="380"/>
        <w:jc w:val="left"/>
        <w:rPr>
          <w:rtl/>
        </w:rPr>
        <w:sectPr w:rsidR="00153950" w:rsidSect="00153950">
          <w:headerReference w:type="default" r:id="rId18"/>
          <w:footerReference w:type="default" r:id="rId19"/>
          <w:pgSz w:w="11906" w:h="16838" w:code="9"/>
          <w:pgMar w:top="1361" w:right="1191" w:bottom="1361" w:left="1191" w:header="340" w:footer="340" w:gutter="0"/>
          <w:cols w:space="708"/>
          <w:bidi/>
          <w:rtlGutter/>
          <w:docGrid w:linePitch="360"/>
        </w:sectPr>
      </w:pPr>
    </w:p>
    <w:p w14:paraId="71493033" w14:textId="77777777" w:rsidR="00153950" w:rsidRDefault="00153950" w:rsidP="00153950">
      <w:pPr>
        <w:pStyle w:val="1-"/>
        <w:numPr>
          <w:ilvl w:val="0"/>
          <w:numId w:val="0"/>
        </w:numPr>
        <w:ind w:left="360"/>
      </w:pPr>
      <w:bookmarkStart w:id="61" w:name="נספח_5"/>
      <w:r>
        <w:rPr>
          <w:rFonts w:hint="cs"/>
          <w:rtl/>
        </w:rPr>
        <w:lastRenderedPageBreak/>
        <w:t xml:space="preserve">נספח 5 </w:t>
      </w:r>
      <w:bookmarkEnd w:id="61"/>
      <w:r>
        <w:rPr>
          <w:rtl/>
        </w:rPr>
        <w:t>–</w:t>
      </w:r>
      <w:r>
        <w:rPr>
          <w:rFonts w:hint="cs"/>
          <w:rtl/>
        </w:rPr>
        <w:t xml:space="preserve"> הצעת מחיר </w:t>
      </w:r>
    </w:p>
    <w:p w14:paraId="1FCB1329" w14:textId="77777777" w:rsidR="00153950" w:rsidRDefault="00153950" w:rsidP="0060274C">
      <w:pPr>
        <w:pStyle w:val="2-"/>
      </w:pPr>
      <w:r w:rsidRPr="007E5F71">
        <w:rPr>
          <w:rFonts w:hint="cs"/>
          <w:rtl/>
        </w:rPr>
        <w:t>הנחיות</w:t>
      </w:r>
      <w:r>
        <w:rPr>
          <w:rFonts w:hint="cs"/>
          <w:rtl/>
        </w:rPr>
        <w:t xml:space="preserve"> לאופן המענה על נספח זה</w:t>
      </w:r>
    </w:p>
    <w:p w14:paraId="4CAABE78" w14:textId="77777777" w:rsidR="00153950" w:rsidRDefault="00153950" w:rsidP="004404EB">
      <w:pPr>
        <w:pStyle w:val="3-0"/>
      </w:pPr>
      <w:r>
        <w:rPr>
          <w:rFonts w:hint="cs"/>
          <w:rtl/>
        </w:rPr>
        <w:t xml:space="preserve">על המציע לציין הנחה אחידה על כלל השירותים המוצעים על ידו במסגרת מכרז זה, בהתאם לכללים המפרטים בנספח זה. </w:t>
      </w:r>
    </w:p>
    <w:p w14:paraId="4D59F2BC" w14:textId="77777777" w:rsidR="00153950" w:rsidRDefault="00153950" w:rsidP="0060274C">
      <w:pPr>
        <w:pStyle w:val="2-"/>
      </w:pPr>
      <w:r>
        <w:rPr>
          <w:rFonts w:hint="cs"/>
          <w:rtl/>
        </w:rPr>
        <w:t>הצעת המחיר של הספק</w:t>
      </w:r>
    </w:p>
    <w:tbl>
      <w:tblPr>
        <w:tblStyle w:val="ae"/>
        <w:bidiVisual/>
        <w:tblW w:w="8808" w:type="dxa"/>
        <w:tblInd w:w="297" w:type="dxa"/>
        <w:tblLook w:val="04A0" w:firstRow="1" w:lastRow="0" w:firstColumn="1" w:lastColumn="0" w:noHBand="0" w:noVBand="1"/>
      </w:tblPr>
      <w:tblGrid>
        <w:gridCol w:w="1872"/>
        <w:gridCol w:w="3468"/>
        <w:gridCol w:w="3468"/>
      </w:tblGrid>
      <w:tr w:rsidR="00153950" w14:paraId="08BFC115" w14:textId="77777777" w:rsidTr="00153950">
        <w:trPr>
          <w:cantSplit/>
          <w:trHeight w:val="820"/>
          <w:tblHeader/>
        </w:trPr>
        <w:tc>
          <w:tcPr>
            <w:tcW w:w="1872" w:type="dxa"/>
            <w:shd w:val="clear" w:color="auto" w:fill="BFBFBF" w:themeFill="background1" w:themeFillShade="BF"/>
          </w:tcPr>
          <w:p w14:paraId="0EC1FAC7" w14:textId="77777777" w:rsidR="00153950" w:rsidRDefault="00153950" w:rsidP="0060274C">
            <w:pPr>
              <w:pStyle w:val="3-"/>
              <w:numPr>
                <w:ilvl w:val="0"/>
                <w:numId w:val="0"/>
              </w:numPr>
              <w:rPr>
                <w:rtl/>
              </w:rPr>
            </w:pPr>
            <w:r>
              <w:rPr>
                <w:rFonts w:hint="cs"/>
                <w:rtl/>
              </w:rPr>
              <w:t>שם קטגוריית ההנחה</w:t>
            </w:r>
          </w:p>
        </w:tc>
        <w:tc>
          <w:tcPr>
            <w:tcW w:w="3468" w:type="dxa"/>
            <w:shd w:val="clear" w:color="auto" w:fill="BFBFBF" w:themeFill="background1" w:themeFillShade="BF"/>
          </w:tcPr>
          <w:p w14:paraId="42BE6E06" w14:textId="77777777" w:rsidR="00153950" w:rsidRDefault="00153950" w:rsidP="0060274C">
            <w:pPr>
              <w:pStyle w:val="3-"/>
              <w:numPr>
                <w:ilvl w:val="0"/>
                <w:numId w:val="0"/>
              </w:numPr>
              <w:rPr>
                <w:rtl/>
              </w:rPr>
            </w:pPr>
            <w:r>
              <w:rPr>
                <w:rFonts w:hint="cs"/>
                <w:rtl/>
              </w:rPr>
              <w:t>אחוז הנחה מינימאלי</w:t>
            </w:r>
          </w:p>
        </w:tc>
        <w:tc>
          <w:tcPr>
            <w:tcW w:w="3468" w:type="dxa"/>
            <w:shd w:val="clear" w:color="auto" w:fill="BFBFBF" w:themeFill="background1" w:themeFillShade="BF"/>
          </w:tcPr>
          <w:p w14:paraId="1E8FABD5" w14:textId="77777777" w:rsidR="00153950" w:rsidRDefault="00153950" w:rsidP="0060274C">
            <w:pPr>
              <w:pStyle w:val="3-"/>
              <w:numPr>
                <w:ilvl w:val="0"/>
                <w:numId w:val="0"/>
              </w:numPr>
              <w:rPr>
                <w:rtl/>
              </w:rPr>
            </w:pPr>
            <w:r>
              <w:rPr>
                <w:rFonts w:hint="cs"/>
                <w:rtl/>
              </w:rPr>
              <w:t>אחוז הנחה מוצע</w:t>
            </w:r>
          </w:p>
        </w:tc>
      </w:tr>
      <w:tr w:rsidR="00153950" w:rsidRPr="009B1462" w14:paraId="2411C947" w14:textId="77777777" w:rsidTr="00153950">
        <w:trPr>
          <w:cantSplit/>
          <w:trHeight w:val="1030"/>
        </w:trPr>
        <w:tc>
          <w:tcPr>
            <w:tcW w:w="1872" w:type="dxa"/>
          </w:tcPr>
          <w:p w14:paraId="3F5EE6AB" w14:textId="77777777" w:rsidR="00153950" w:rsidRDefault="00153950" w:rsidP="0060274C">
            <w:pPr>
              <w:pStyle w:val="3-"/>
              <w:numPr>
                <w:ilvl w:val="0"/>
                <w:numId w:val="0"/>
              </w:numPr>
              <w:rPr>
                <w:rtl/>
              </w:rPr>
            </w:pPr>
            <w:r>
              <w:rPr>
                <w:rFonts w:hint="cs"/>
                <w:rtl/>
              </w:rPr>
              <w:t>הנחה כללית</w:t>
            </w:r>
          </w:p>
        </w:tc>
        <w:tc>
          <w:tcPr>
            <w:tcW w:w="3468" w:type="dxa"/>
          </w:tcPr>
          <w:p w14:paraId="36C4161F" w14:textId="77777777" w:rsidR="00153950" w:rsidRDefault="00153950" w:rsidP="0060274C">
            <w:pPr>
              <w:pStyle w:val="3-"/>
              <w:numPr>
                <w:ilvl w:val="0"/>
                <w:numId w:val="0"/>
              </w:numPr>
              <w:rPr>
                <w:rtl/>
              </w:rPr>
            </w:pPr>
            <w:r w:rsidRPr="009B1462">
              <w:rPr>
                <w:rFonts w:hint="eastAsia"/>
                <w:rtl/>
              </w:rPr>
              <w:t>הנחה</w:t>
            </w:r>
            <w:r w:rsidRPr="009B1462">
              <w:rPr>
                <w:rtl/>
              </w:rPr>
              <w:t xml:space="preserve"> </w:t>
            </w:r>
            <w:r w:rsidRPr="009B1462">
              <w:rPr>
                <w:rFonts w:hint="eastAsia"/>
                <w:rtl/>
              </w:rPr>
              <w:t>מ</w:t>
            </w:r>
            <w:r>
              <w:rPr>
                <w:rFonts w:hint="cs"/>
                <w:rtl/>
              </w:rPr>
              <w:t>ינימאלית מ</w:t>
            </w:r>
            <w:r w:rsidRPr="009B1462">
              <w:rPr>
                <w:rFonts w:hint="eastAsia"/>
                <w:rtl/>
              </w:rPr>
              <w:t>מחירון</w:t>
            </w:r>
            <w:r w:rsidRPr="009B1462">
              <w:rPr>
                <w:rtl/>
              </w:rPr>
              <w:t xml:space="preserve"> </w:t>
            </w:r>
            <w:r>
              <w:rPr>
                <w:rFonts w:hint="cs"/>
                <w:rtl/>
              </w:rPr>
              <w:t>חו"ל:</w:t>
            </w:r>
          </w:p>
          <w:p w14:paraId="1B918199" w14:textId="77777777" w:rsidR="00153950" w:rsidRPr="00F22E99" w:rsidRDefault="00153950" w:rsidP="0060274C">
            <w:pPr>
              <w:pStyle w:val="3-"/>
              <w:numPr>
                <w:ilvl w:val="0"/>
                <w:numId w:val="0"/>
              </w:numPr>
              <w:rPr>
                <w:rtl/>
              </w:rPr>
            </w:pPr>
            <w:r w:rsidRPr="00F22E99">
              <w:rPr>
                <w:rFonts w:hint="cs"/>
                <w:rtl/>
              </w:rPr>
              <w:t>30%</w:t>
            </w:r>
          </w:p>
        </w:tc>
        <w:tc>
          <w:tcPr>
            <w:tcW w:w="3468" w:type="dxa"/>
          </w:tcPr>
          <w:p w14:paraId="3825985C" w14:textId="77777777" w:rsidR="00153950" w:rsidRDefault="00153950" w:rsidP="0060274C">
            <w:pPr>
              <w:pStyle w:val="3-"/>
              <w:numPr>
                <w:ilvl w:val="0"/>
                <w:numId w:val="0"/>
              </w:numPr>
              <w:rPr>
                <w:rtl/>
              </w:rPr>
            </w:pPr>
            <w:r>
              <w:rPr>
                <w:rFonts w:hint="cs"/>
                <w:rtl/>
              </w:rPr>
              <w:t>הנחה ממחירון חו"ל:</w:t>
            </w:r>
          </w:p>
          <w:p w14:paraId="1552C9BB" w14:textId="77777777" w:rsidR="00153950" w:rsidRPr="009B1462" w:rsidRDefault="00153950" w:rsidP="0060274C">
            <w:pPr>
              <w:pStyle w:val="3-"/>
              <w:numPr>
                <w:ilvl w:val="0"/>
                <w:numId w:val="0"/>
              </w:numPr>
              <w:rPr>
                <w:rtl/>
              </w:rPr>
            </w:pPr>
            <w:r>
              <w:rPr>
                <w:rFonts w:hint="cs"/>
                <w:rtl/>
              </w:rPr>
              <w:t>%________________</w:t>
            </w:r>
          </w:p>
        </w:tc>
      </w:tr>
      <w:tr w:rsidR="00153950" w:rsidRPr="009B1462" w14:paraId="548F8C76" w14:textId="77777777" w:rsidTr="00153950">
        <w:trPr>
          <w:cantSplit/>
          <w:trHeight w:val="652"/>
        </w:trPr>
        <w:tc>
          <w:tcPr>
            <w:tcW w:w="8808" w:type="dxa"/>
            <w:gridSpan w:val="3"/>
          </w:tcPr>
          <w:p w14:paraId="59636110" w14:textId="77777777" w:rsidR="00153950" w:rsidRDefault="00153950" w:rsidP="0060274C">
            <w:pPr>
              <w:pStyle w:val="3-"/>
              <w:numPr>
                <w:ilvl w:val="0"/>
                <w:numId w:val="0"/>
              </w:numPr>
              <w:rPr>
                <w:rtl/>
              </w:rPr>
            </w:pPr>
            <w:r>
              <w:rPr>
                <w:rFonts w:hint="cs"/>
                <w:rtl/>
              </w:rPr>
              <w:t xml:space="preserve">** </w:t>
            </w: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tc>
      </w:tr>
    </w:tbl>
    <w:p w14:paraId="220C690E" w14:textId="77777777" w:rsidR="00153950" w:rsidRDefault="00153950" w:rsidP="0060274C">
      <w:pPr>
        <w:pStyle w:val="2-"/>
      </w:pPr>
      <w:bookmarkStart w:id="62" w:name="_Ref55314907"/>
      <w:bookmarkStart w:id="63" w:name="_Toc57230376"/>
      <w:bookmarkStart w:id="64" w:name="_Ref88470564"/>
      <w:bookmarkStart w:id="65" w:name="_Toc520271072"/>
      <w:r>
        <w:rPr>
          <w:rFonts w:hint="cs"/>
          <w:rtl/>
        </w:rPr>
        <w:t>אחוז הנחה</w:t>
      </w:r>
    </w:p>
    <w:p w14:paraId="5126FDED" w14:textId="77777777" w:rsidR="00153950" w:rsidRDefault="00153950" w:rsidP="004404EB">
      <w:pPr>
        <w:pStyle w:val="3-0"/>
      </w:pPr>
      <w:r>
        <w:rPr>
          <w:rFonts w:hint="cs"/>
          <w:rtl/>
        </w:rPr>
        <w:t xml:space="preserve">ההנחה תהיה תקפה לכלל השירותים המוצעים על ידי הספק במסגרת מכרז זה, לרבות שירותים הכוללים מעורבות אנושית (כגון שירות הכולל תמיכה) ובכל שיטות התמחור בהן שירותים אלו מוצעים בקטלוג השירותים של ספק הענן (ככל שהם מוצעים בשיטות תמחור שונות). </w:t>
      </w:r>
    </w:p>
    <w:p w14:paraId="5FE83DA5" w14:textId="77777777" w:rsidR="00153950" w:rsidRDefault="00153950" w:rsidP="004404EB">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ון הספק (כגון הנחת כמות, הנחה עבור התחייבות וכו')</w:t>
      </w:r>
    </w:p>
    <w:p w14:paraId="6B91C6E5" w14:textId="77777777" w:rsidR="00153950" w:rsidRDefault="00153950" w:rsidP="004404EB">
      <w:pPr>
        <w:pStyle w:val="3-0"/>
      </w:pPr>
      <w:r>
        <w:rPr>
          <w:rFonts w:hint="cs"/>
          <w:rtl/>
        </w:rPr>
        <w:t>ההנחה תהיה</w:t>
      </w:r>
      <w:r w:rsidRPr="009B1462">
        <w:rPr>
          <w:rtl/>
        </w:rPr>
        <w:t xml:space="preserve"> </w:t>
      </w:r>
      <w:r>
        <w:rPr>
          <w:rFonts w:hint="eastAsia"/>
          <w:rtl/>
        </w:rPr>
        <w:t>תקפ</w:t>
      </w:r>
      <w:r>
        <w:rPr>
          <w:rFonts w:hint="cs"/>
          <w:rtl/>
        </w:rPr>
        <w:t>ה</w:t>
      </w:r>
      <w:r w:rsidRPr="009B1462">
        <w:rPr>
          <w:rtl/>
        </w:rPr>
        <w:t xml:space="preserve"> </w:t>
      </w:r>
      <w:r w:rsidRPr="009B1462">
        <w:rPr>
          <w:rFonts w:hint="eastAsia"/>
          <w:rtl/>
        </w:rPr>
        <w:t>לכל</w:t>
      </w:r>
      <w:r w:rsidRPr="009B1462">
        <w:rPr>
          <w:rtl/>
        </w:rPr>
        <w:t xml:space="preserve"> </w:t>
      </w:r>
      <w:r w:rsidRPr="009B1462">
        <w:rPr>
          <w:rFonts w:hint="eastAsia"/>
          <w:rtl/>
        </w:rPr>
        <w:t>אורך</w:t>
      </w:r>
      <w:r w:rsidRPr="009B1462">
        <w:rPr>
          <w:rtl/>
        </w:rPr>
        <w:t xml:space="preserve"> </w:t>
      </w:r>
      <w:r w:rsidRPr="009B1462">
        <w:rPr>
          <w:rFonts w:hint="eastAsia"/>
          <w:rtl/>
        </w:rPr>
        <w:t>תקופות</w:t>
      </w:r>
      <w:r w:rsidRPr="009B1462">
        <w:rPr>
          <w:rtl/>
        </w:rPr>
        <w:t xml:space="preserve"> ההתקשרות </w:t>
      </w:r>
      <w:r>
        <w:rPr>
          <w:rFonts w:hint="cs"/>
          <w:rtl/>
        </w:rPr>
        <w:t>ותחול</w:t>
      </w:r>
      <w:r w:rsidRPr="009B1462">
        <w:rPr>
          <w:rtl/>
        </w:rPr>
        <w:t xml:space="preserve"> על כלל שירותי </w:t>
      </w:r>
      <w:r>
        <w:rPr>
          <w:rFonts w:hint="cs"/>
          <w:rtl/>
        </w:rPr>
        <w:t xml:space="preserve">הספק, הקיימים והעתידיים, הכלולים במכרז זה, בהתאם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Ref104813948 \r \h</w:instrText>
      </w:r>
      <w:r>
        <w:rPr>
          <w:rtl/>
        </w:rPr>
        <w:instrText xml:space="preserve"> </w:instrText>
      </w:r>
      <w:r>
        <w:rPr>
          <w:rtl/>
        </w:rPr>
      </w:r>
      <w:r>
        <w:rPr>
          <w:rtl/>
        </w:rPr>
        <w:fldChar w:fldCharType="separate"/>
      </w:r>
      <w:r>
        <w:rPr>
          <w:cs/>
        </w:rPr>
        <w:t>‎</w:t>
      </w:r>
      <w:r>
        <w:t>2.15.4</w:t>
      </w:r>
      <w:r>
        <w:rPr>
          <w:rtl/>
        </w:rPr>
        <w:fldChar w:fldCharType="end"/>
      </w:r>
      <w:r>
        <w:rPr>
          <w:rFonts w:hint="cs"/>
          <w:rtl/>
        </w:rPr>
        <w:t xml:space="preserve"> להלן.</w:t>
      </w:r>
    </w:p>
    <w:p w14:paraId="528824DE" w14:textId="77777777" w:rsidR="00153950" w:rsidRDefault="00153950" w:rsidP="004404EB">
      <w:pPr>
        <w:pStyle w:val="3-0"/>
      </w:pPr>
      <w:bookmarkStart w:id="66" w:name="_Ref104813948"/>
      <w:r>
        <w:rPr>
          <w:rFonts w:hint="cs"/>
          <w:rtl/>
        </w:rPr>
        <w:t>לא ניתן להתנות על ההנחה המפורטת בהצעת המחיר, או לייצר לה הגבלות.</w:t>
      </w:r>
      <w:bookmarkEnd w:id="66"/>
      <w:r>
        <w:rPr>
          <w:rFonts w:hint="cs"/>
          <w:rtl/>
        </w:rPr>
        <w:t xml:space="preserve"> </w:t>
      </w:r>
    </w:p>
    <w:p w14:paraId="4BFB4538" w14:textId="77777777" w:rsidR="00153950" w:rsidRPr="00CE004F" w:rsidRDefault="00153950" w:rsidP="004404EB">
      <w:pPr>
        <w:pStyle w:val="4-"/>
      </w:pPr>
      <w:r w:rsidRPr="00CE004F">
        <w:rPr>
          <w:rFonts w:hint="eastAsia"/>
          <w:rtl/>
        </w:rPr>
        <w:t>ספק</w:t>
      </w:r>
      <w:r w:rsidRPr="00CE004F">
        <w:rPr>
          <w:rtl/>
        </w:rPr>
        <w:t xml:space="preserve"> </w:t>
      </w:r>
      <w:r w:rsidRPr="00CE004F">
        <w:rPr>
          <w:rFonts w:hint="eastAsia"/>
          <w:rtl/>
        </w:rPr>
        <w:t>יוכל</w:t>
      </w:r>
      <w:r w:rsidRPr="00CE004F">
        <w:rPr>
          <w:rtl/>
        </w:rPr>
        <w:t xml:space="preserve"> </w:t>
      </w:r>
      <w:r w:rsidRPr="00CE004F">
        <w:rPr>
          <w:rFonts w:hint="eastAsia"/>
          <w:rtl/>
        </w:rPr>
        <w:t>להגיש</w:t>
      </w:r>
      <w:r w:rsidRPr="00CE004F">
        <w:rPr>
          <w:rtl/>
        </w:rPr>
        <w:t xml:space="preserve"> </w:t>
      </w:r>
      <w:r w:rsidRPr="00CE004F">
        <w:rPr>
          <w:rFonts w:hint="eastAsia"/>
          <w:rtl/>
        </w:rPr>
        <w:t>אחוז</w:t>
      </w:r>
      <w:r w:rsidRPr="00CE004F">
        <w:rPr>
          <w:rtl/>
        </w:rPr>
        <w:t xml:space="preserve"> </w:t>
      </w:r>
      <w:r w:rsidRPr="00CE004F">
        <w:rPr>
          <w:rFonts w:hint="eastAsia"/>
          <w:rtl/>
        </w:rPr>
        <w:t>הנחה</w:t>
      </w:r>
      <w:r w:rsidRPr="00CE004F">
        <w:rPr>
          <w:rtl/>
        </w:rPr>
        <w:t xml:space="preserve"> </w:t>
      </w:r>
      <w:r w:rsidRPr="00CE004F">
        <w:rPr>
          <w:rFonts w:hint="eastAsia"/>
          <w:rtl/>
        </w:rPr>
        <w:t>גבוה</w:t>
      </w:r>
      <w:r w:rsidRPr="00CE004F">
        <w:rPr>
          <w:rtl/>
        </w:rPr>
        <w:t xml:space="preserve"> </w:t>
      </w:r>
      <w:r w:rsidRPr="00CE004F">
        <w:rPr>
          <w:rFonts w:hint="eastAsia"/>
          <w:rtl/>
        </w:rPr>
        <w:t>יותר</w:t>
      </w:r>
      <w:r w:rsidRPr="00CE004F">
        <w:rPr>
          <w:rtl/>
        </w:rPr>
        <w:t xml:space="preserve"> </w:t>
      </w:r>
      <w:r w:rsidRPr="00CE004F">
        <w:rPr>
          <w:rFonts w:hint="eastAsia"/>
          <w:rtl/>
        </w:rPr>
        <w:t>עבור</w:t>
      </w:r>
      <w:r w:rsidRPr="00CE004F">
        <w:rPr>
          <w:rtl/>
        </w:rPr>
        <w:t xml:space="preserve"> </w:t>
      </w:r>
      <w:r w:rsidRPr="00CE004F">
        <w:rPr>
          <w:rFonts w:hint="eastAsia"/>
          <w:rtl/>
        </w:rPr>
        <w:t>המזמינים</w:t>
      </w:r>
      <w:r w:rsidRPr="00CE004F">
        <w:rPr>
          <w:rtl/>
        </w:rPr>
        <w:t xml:space="preserve"> </w:t>
      </w:r>
      <w:r w:rsidRPr="00CE004F">
        <w:rPr>
          <w:rFonts w:hint="eastAsia"/>
          <w:rtl/>
        </w:rPr>
        <w:t>בעת</w:t>
      </w:r>
      <w:r w:rsidRPr="00CE004F">
        <w:rPr>
          <w:rtl/>
        </w:rPr>
        <w:t xml:space="preserve"> </w:t>
      </w:r>
      <w:r w:rsidRPr="00CE004F">
        <w:rPr>
          <w:rFonts w:hint="eastAsia"/>
          <w:rtl/>
        </w:rPr>
        <w:t>קבלת</w:t>
      </w:r>
      <w:r w:rsidRPr="00CE004F">
        <w:rPr>
          <w:rtl/>
        </w:rPr>
        <w:t xml:space="preserve"> </w:t>
      </w:r>
      <w:r w:rsidRPr="00CE004F">
        <w:rPr>
          <w:rFonts w:hint="eastAsia"/>
          <w:rtl/>
        </w:rPr>
        <w:t>פנייה</w:t>
      </w:r>
      <w:r w:rsidRPr="00CE004F">
        <w:rPr>
          <w:rtl/>
        </w:rPr>
        <w:t xml:space="preserve"> </w:t>
      </w:r>
      <w:r w:rsidRPr="00CE004F">
        <w:rPr>
          <w:rFonts w:hint="eastAsia"/>
          <w:rtl/>
        </w:rPr>
        <w:t>ייעודית</w:t>
      </w:r>
      <w:r w:rsidRPr="00CE004F">
        <w:rPr>
          <w:rtl/>
        </w:rPr>
        <w:t xml:space="preserve"> </w:t>
      </w:r>
      <w:r w:rsidRPr="00CE004F">
        <w:rPr>
          <w:rFonts w:hint="eastAsia"/>
          <w:rtl/>
        </w:rPr>
        <w:t>על</w:t>
      </w:r>
      <w:r w:rsidRPr="00CE004F">
        <w:rPr>
          <w:rtl/>
        </w:rPr>
        <w:t xml:space="preserve"> </w:t>
      </w:r>
      <w:r w:rsidRPr="00CE004F">
        <w:rPr>
          <w:rFonts w:hint="eastAsia"/>
          <w:rtl/>
        </w:rPr>
        <w:t>ידי</w:t>
      </w:r>
      <w:r w:rsidRPr="00CE004F">
        <w:rPr>
          <w:rtl/>
        </w:rPr>
        <w:t xml:space="preserve"> </w:t>
      </w:r>
      <w:r w:rsidRPr="00CE004F">
        <w:rPr>
          <w:rFonts w:hint="eastAsia"/>
          <w:rtl/>
        </w:rPr>
        <w:t>מזמין</w:t>
      </w:r>
      <w:r w:rsidRPr="00CE004F">
        <w:rPr>
          <w:rtl/>
        </w:rPr>
        <w:t xml:space="preserve"> </w:t>
      </w:r>
      <w:r w:rsidRPr="00CE004F">
        <w:rPr>
          <w:rFonts w:hint="eastAsia"/>
          <w:rtl/>
        </w:rPr>
        <w:t>באמצעות</w:t>
      </w:r>
      <w:r w:rsidRPr="00CE004F">
        <w:rPr>
          <w:rtl/>
        </w:rPr>
        <w:t xml:space="preserve"> </w:t>
      </w:r>
      <w:r w:rsidRPr="00CE004F">
        <w:rPr>
          <w:rFonts w:hint="eastAsia"/>
          <w:rtl/>
        </w:rPr>
        <w:t>השוק</w:t>
      </w:r>
      <w:r w:rsidRPr="00CE004F">
        <w:rPr>
          <w:rtl/>
        </w:rPr>
        <w:t xml:space="preserve"> </w:t>
      </w:r>
      <w:r w:rsidRPr="00CE004F">
        <w:rPr>
          <w:rFonts w:hint="eastAsia"/>
          <w:rtl/>
        </w:rPr>
        <w:t>הדיגיטלי</w:t>
      </w:r>
      <w:r w:rsidRPr="00CE004F">
        <w:rPr>
          <w:rtl/>
        </w:rPr>
        <w:t xml:space="preserve">. </w:t>
      </w:r>
      <w:r w:rsidRPr="00CE004F">
        <w:rPr>
          <w:rFonts w:hint="eastAsia"/>
          <w:rtl/>
        </w:rPr>
        <w:t>במקרה</w:t>
      </w:r>
      <w:r w:rsidRPr="00CE004F">
        <w:rPr>
          <w:rtl/>
        </w:rPr>
        <w:t xml:space="preserve"> </w:t>
      </w:r>
      <w:r w:rsidRPr="00CE004F">
        <w:rPr>
          <w:rFonts w:hint="eastAsia"/>
          <w:rtl/>
        </w:rPr>
        <w:t>זה</w:t>
      </w:r>
      <w:r w:rsidRPr="00CE004F">
        <w:rPr>
          <w:rtl/>
        </w:rPr>
        <w:t xml:space="preserve"> </w:t>
      </w:r>
      <w:r w:rsidRPr="00CE004F">
        <w:rPr>
          <w:rFonts w:hint="eastAsia"/>
          <w:rtl/>
        </w:rPr>
        <w:t>הספק</w:t>
      </w:r>
      <w:r w:rsidRPr="00CE004F">
        <w:rPr>
          <w:rtl/>
        </w:rPr>
        <w:t xml:space="preserve"> </w:t>
      </w:r>
      <w:r w:rsidRPr="00CE004F">
        <w:rPr>
          <w:rFonts w:hint="eastAsia"/>
          <w:rtl/>
        </w:rPr>
        <w:t>יגיש</w:t>
      </w:r>
      <w:r w:rsidRPr="00CE004F">
        <w:rPr>
          <w:rtl/>
        </w:rPr>
        <w:t xml:space="preserve"> </w:t>
      </w:r>
      <w:r w:rsidRPr="00CE004F">
        <w:rPr>
          <w:rFonts w:hint="eastAsia"/>
          <w:rtl/>
        </w:rPr>
        <w:t>למזמין</w:t>
      </w:r>
      <w:r w:rsidRPr="00CE004F">
        <w:rPr>
          <w:rtl/>
        </w:rPr>
        <w:t xml:space="preserve"> </w:t>
      </w:r>
      <w:r w:rsidRPr="00CE004F">
        <w:rPr>
          <w:rFonts w:hint="eastAsia"/>
          <w:rtl/>
        </w:rPr>
        <w:t>הצעה</w:t>
      </w:r>
      <w:r w:rsidRPr="00CE004F">
        <w:rPr>
          <w:rtl/>
        </w:rPr>
        <w:t xml:space="preserve"> </w:t>
      </w:r>
      <w:r w:rsidRPr="00CE004F">
        <w:rPr>
          <w:rFonts w:hint="eastAsia"/>
          <w:rtl/>
        </w:rPr>
        <w:t>פרטית</w:t>
      </w:r>
      <w:r w:rsidRPr="00CE004F">
        <w:rPr>
          <w:rtl/>
        </w:rPr>
        <w:t xml:space="preserve"> </w:t>
      </w:r>
      <w:r w:rsidRPr="00CE004F">
        <w:rPr>
          <w:rFonts w:hint="eastAsia"/>
          <w:rtl/>
        </w:rPr>
        <w:t>עבור</w:t>
      </w:r>
      <w:r w:rsidRPr="00CE004F">
        <w:rPr>
          <w:rtl/>
        </w:rPr>
        <w:t xml:space="preserve"> </w:t>
      </w:r>
      <w:r w:rsidRPr="00CE004F">
        <w:rPr>
          <w:rFonts w:hint="eastAsia"/>
          <w:rtl/>
        </w:rPr>
        <w:t>שירות</w:t>
      </w:r>
      <w:r w:rsidRPr="00CE004F">
        <w:rPr>
          <w:rtl/>
        </w:rPr>
        <w:t xml:space="preserve"> </w:t>
      </w:r>
      <w:r w:rsidRPr="00CE004F">
        <w:rPr>
          <w:rFonts w:hint="eastAsia"/>
          <w:rtl/>
        </w:rPr>
        <w:t>שבכוונתו</w:t>
      </w:r>
      <w:r w:rsidRPr="00CE004F">
        <w:rPr>
          <w:rtl/>
        </w:rPr>
        <w:t xml:space="preserve"> </w:t>
      </w:r>
      <w:r>
        <w:rPr>
          <w:rFonts w:hint="cs"/>
          <w:rtl/>
        </w:rPr>
        <w:t>לספק,</w:t>
      </w:r>
      <w:r w:rsidRPr="00CE004F">
        <w:rPr>
          <w:rtl/>
        </w:rPr>
        <w:t xml:space="preserve"> </w:t>
      </w:r>
      <w:r w:rsidRPr="00CE004F">
        <w:rPr>
          <w:rFonts w:hint="eastAsia"/>
          <w:rtl/>
        </w:rPr>
        <w:t>כך</w:t>
      </w:r>
      <w:r w:rsidRPr="00CE004F">
        <w:rPr>
          <w:rtl/>
        </w:rPr>
        <w:t xml:space="preserve"> </w:t>
      </w:r>
      <w:r w:rsidRPr="00CE004F">
        <w:rPr>
          <w:rFonts w:hint="eastAsia"/>
          <w:rtl/>
        </w:rPr>
        <w:t>שהצעתו</w:t>
      </w:r>
      <w:r w:rsidRPr="00CE004F">
        <w:rPr>
          <w:rtl/>
        </w:rPr>
        <w:t xml:space="preserve"> </w:t>
      </w:r>
      <w:r w:rsidRPr="00CE004F">
        <w:rPr>
          <w:rFonts w:hint="eastAsia"/>
          <w:rtl/>
        </w:rPr>
        <w:t>תיטיב</w:t>
      </w:r>
      <w:r w:rsidRPr="00CE004F">
        <w:rPr>
          <w:rtl/>
        </w:rPr>
        <w:t xml:space="preserve"> </w:t>
      </w:r>
      <w:r w:rsidRPr="00CE004F">
        <w:rPr>
          <w:rFonts w:hint="eastAsia"/>
          <w:rtl/>
        </w:rPr>
        <w:t>עם</w:t>
      </w:r>
      <w:r w:rsidRPr="00CE004F">
        <w:rPr>
          <w:rtl/>
        </w:rPr>
        <w:t xml:space="preserve"> </w:t>
      </w:r>
      <w:r w:rsidRPr="00CE004F">
        <w:rPr>
          <w:rFonts w:hint="eastAsia"/>
          <w:rtl/>
        </w:rPr>
        <w:t>המזמין</w:t>
      </w:r>
      <w:r w:rsidRPr="00CE004F">
        <w:rPr>
          <w:rtl/>
        </w:rPr>
        <w:t xml:space="preserve"> </w:t>
      </w:r>
      <w:r w:rsidRPr="00CE004F">
        <w:rPr>
          <w:rFonts w:hint="eastAsia"/>
          <w:rtl/>
        </w:rPr>
        <w:t>ביחס</w:t>
      </w:r>
      <w:r w:rsidRPr="00CE004F">
        <w:rPr>
          <w:rtl/>
        </w:rPr>
        <w:t xml:space="preserve"> </w:t>
      </w:r>
      <w:r w:rsidRPr="00CE004F">
        <w:rPr>
          <w:rFonts w:hint="eastAsia"/>
          <w:rtl/>
        </w:rPr>
        <w:t>להנחה</w:t>
      </w:r>
      <w:r w:rsidRPr="00CE004F">
        <w:rPr>
          <w:rtl/>
        </w:rPr>
        <w:t xml:space="preserve"> </w:t>
      </w:r>
      <w:r w:rsidRPr="00CE004F">
        <w:rPr>
          <w:rFonts w:hint="eastAsia"/>
          <w:rtl/>
        </w:rPr>
        <w:t>המוגדרת</w:t>
      </w:r>
      <w:r w:rsidRPr="00CE004F">
        <w:rPr>
          <w:rtl/>
        </w:rPr>
        <w:t xml:space="preserve"> </w:t>
      </w:r>
      <w:r w:rsidRPr="00CE004F">
        <w:rPr>
          <w:rFonts w:hint="eastAsia"/>
          <w:rtl/>
        </w:rPr>
        <w:t>בהצעתו</w:t>
      </w:r>
      <w:r w:rsidRPr="00CE004F">
        <w:rPr>
          <w:rtl/>
        </w:rPr>
        <w:t xml:space="preserve"> </w:t>
      </w:r>
      <w:r w:rsidRPr="00CE004F">
        <w:rPr>
          <w:rFonts w:hint="eastAsia"/>
          <w:rtl/>
        </w:rPr>
        <w:t>למכרז</w:t>
      </w:r>
      <w:r w:rsidRPr="00CE004F">
        <w:rPr>
          <w:rtl/>
        </w:rPr>
        <w:t xml:space="preserve"> </w:t>
      </w:r>
      <w:r w:rsidRPr="00CE004F">
        <w:rPr>
          <w:rFonts w:hint="eastAsia"/>
          <w:rtl/>
        </w:rPr>
        <w:t>או</w:t>
      </w:r>
      <w:r w:rsidRPr="00CE004F">
        <w:rPr>
          <w:rtl/>
        </w:rPr>
        <w:t xml:space="preserve"> </w:t>
      </w:r>
      <w:r w:rsidRPr="00CE004F">
        <w:rPr>
          <w:rFonts w:hint="eastAsia"/>
          <w:rtl/>
        </w:rPr>
        <w:t>בעדכונה</w:t>
      </w:r>
      <w:r w:rsidRPr="00CE004F">
        <w:rPr>
          <w:rFonts w:hint="cs"/>
          <w:rtl/>
        </w:rPr>
        <w:t xml:space="preserve">.  </w:t>
      </w:r>
    </w:p>
    <w:p w14:paraId="019B56C1" w14:textId="77777777" w:rsidR="00153950" w:rsidRDefault="00153950" w:rsidP="004404EB">
      <w:pPr>
        <w:pStyle w:val="4-"/>
      </w:pPr>
      <w:r>
        <w:rPr>
          <w:rFonts w:hint="cs"/>
          <w:rtl/>
        </w:rPr>
        <w:lastRenderedPageBreak/>
        <w:t>הספק יהיה רשאי להגדיל את הנחתו במשך תקופת ההתקשרות. שינוי זה יהיה קבוע ממועד קביעת אחוז ההנחה החדש ועד לסיום ההתקשרות למעט במצב בו יבקש הספק להגדיל הנחתו שוב.</w:t>
      </w:r>
    </w:p>
    <w:p w14:paraId="3F5BE2AF" w14:textId="77777777" w:rsidR="00153950" w:rsidRDefault="00153950" w:rsidP="004404EB">
      <w:pPr>
        <w:pStyle w:val="3-0"/>
      </w:pPr>
      <w:r>
        <w:rPr>
          <w:rFonts w:hint="cs"/>
          <w:rtl/>
        </w:rPr>
        <w:t xml:space="preserve">מחירון חו"ל </w:t>
      </w:r>
      <w:r>
        <w:rPr>
          <w:rtl/>
        </w:rPr>
        <w:t>–</w:t>
      </w:r>
      <w:r>
        <w:rPr>
          <w:rFonts w:hint="cs"/>
          <w:rtl/>
        </w:rPr>
        <w:t xml:space="preserve"> הוא מחירון הספק עבור השירותים המוצעים בשוק הדיגיטלי של ספקי הענן, כפי שאלו מופיעים באזור חו"ל. </w:t>
      </w:r>
    </w:p>
    <w:p w14:paraId="431432BC" w14:textId="77777777" w:rsidR="00153950" w:rsidRDefault="00153950" w:rsidP="004404EB">
      <w:pPr>
        <w:pStyle w:val="3-0"/>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78EB2F75" w14:textId="77777777" w:rsidR="00153950" w:rsidRDefault="00153950" w:rsidP="004404EB">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7188A18C" w14:textId="77777777" w:rsidR="00153950" w:rsidRDefault="00153950" w:rsidP="004404EB">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21AA766A" w14:textId="77777777" w:rsidR="00153950" w:rsidRPr="00624BD7" w:rsidRDefault="00153950" w:rsidP="006027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62"/>
      <w:bookmarkEnd w:id="63"/>
      <w:r>
        <w:rPr>
          <w:rFonts w:hint="cs"/>
          <w:rtl/>
        </w:rPr>
        <w:t>המוצעים</w:t>
      </w:r>
      <w:bookmarkEnd w:id="64"/>
    </w:p>
    <w:p w14:paraId="238D9268" w14:textId="77777777" w:rsidR="00153950" w:rsidRDefault="00153950" w:rsidP="004404EB">
      <w:pPr>
        <w:pStyle w:val="3-0"/>
      </w:pPr>
      <w:bookmarkStart w:id="67" w:name="_Ref55479006"/>
      <w:r>
        <w:rPr>
          <w:rFonts w:hint="cs"/>
          <w:rtl/>
        </w:rPr>
        <w:t>מחיר השירותים עבור מזמין מכוח מכרז זה יקבע בהתאם למפורט להלן:</w:t>
      </w:r>
    </w:p>
    <w:bookmarkEnd w:id="67"/>
    <w:p w14:paraId="093667B7" w14:textId="77777777" w:rsidR="00153950" w:rsidRPr="0093591B" w:rsidRDefault="00153950" w:rsidP="004404EB">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 הנכון ליום צריכת השירות, פחות אחוז ההנחה שהוצע על ידי הספק עבור אותו שירות.</w:t>
      </w:r>
    </w:p>
    <w:p w14:paraId="07359959" w14:textId="77777777" w:rsidR="00153950" w:rsidRPr="0093591B" w:rsidRDefault="00153950" w:rsidP="004404EB">
      <w:pPr>
        <w:pStyle w:val="4-"/>
        <w:rPr>
          <w:u w:val="single"/>
        </w:rPr>
      </w:pPr>
      <w:r>
        <w:rPr>
          <w:rFonts w:hint="cs"/>
          <w:u w:val="single"/>
          <w:rtl/>
        </w:rPr>
        <w:t>מחיר השירותים באזור ישראל</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מביניהם</w:t>
      </w:r>
      <w:proofErr w:type="spellEnd"/>
      <w:r>
        <w:rPr>
          <w:rFonts w:hint="cs"/>
          <w:rtl/>
        </w:rPr>
        <w:t>.</w:t>
      </w:r>
    </w:p>
    <w:bookmarkEnd w:id="65"/>
    <w:p w14:paraId="57B4DA90" w14:textId="77777777" w:rsidR="008D08EF" w:rsidRPr="00153950" w:rsidRDefault="008D08EF"/>
    <w:sectPr w:rsidR="008D08EF" w:rsidRPr="00153950" w:rsidSect="00F06E61">
      <w:headerReference w:type="default" r:id="rId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E070EA" w14:textId="77777777" w:rsidR="002F6085" w:rsidRDefault="002F6085" w:rsidP="00153950">
      <w:r>
        <w:separator/>
      </w:r>
    </w:p>
  </w:endnote>
  <w:endnote w:type="continuationSeparator" w:id="0">
    <w:p w14:paraId="6AC00B67" w14:textId="77777777" w:rsidR="002F6085" w:rsidRDefault="002F6085" w:rsidP="00153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85583" w14:textId="77777777" w:rsidR="002F6085" w:rsidRDefault="002F6085">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F8BFF" w14:textId="77777777" w:rsidR="002F6085" w:rsidRDefault="002F6085">
    <w:pPr>
      <w:pStyle w:val="af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E3234" w14:textId="77777777" w:rsidR="002F6085" w:rsidRDefault="002F6085">
    <w:pPr>
      <w:pStyle w:val="af1"/>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DE012" w14:textId="77777777" w:rsidR="002F6085" w:rsidRPr="00F77369" w:rsidRDefault="002F6085" w:rsidP="00153950">
    <w:pPr>
      <w:pStyle w:val="af1"/>
      <w:rPr>
        <w:sz w:val="12"/>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2FE86" w14:textId="77777777" w:rsidR="002F6085" w:rsidRPr="00F77369" w:rsidRDefault="002F6085"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F0AA9B" w14:textId="77777777" w:rsidR="002F6085" w:rsidRDefault="002F6085" w:rsidP="00153950">
      <w:r>
        <w:separator/>
      </w:r>
    </w:p>
  </w:footnote>
  <w:footnote w:type="continuationSeparator" w:id="0">
    <w:p w14:paraId="3EA1FC3C" w14:textId="77777777" w:rsidR="002F6085" w:rsidRDefault="002F6085" w:rsidP="001539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F4775" w14:textId="77777777" w:rsidR="002F6085" w:rsidRDefault="002F6085">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1FF552E2" w14:textId="77777777" w:rsidR="002F6085" w:rsidRDefault="002F6085">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45A30" w14:textId="77777777" w:rsidR="002F6085" w:rsidRDefault="002F6085" w:rsidP="00153950">
    <w:pPr>
      <w:tabs>
        <w:tab w:val="center" w:pos="4184"/>
        <w:tab w:val="right" w:pos="8787"/>
      </w:tabs>
      <w:jc w:val="center"/>
      <w:rPr>
        <w:b/>
        <w:bCs/>
        <w:sz w:val="20"/>
        <w:szCs w:val="20"/>
        <w:rtl/>
      </w:rPr>
    </w:pPr>
    <w:r>
      <w:rPr>
        <w:rFonts w:hint="cs"/>
        <w:b/>
        <w:bCs/>
        <w:sz w:val="20"/>
        <w:szCs w:val="20"/>
        <w:rtl/>
      </w:rPr>
      <w:t>"פרויקט נימבוס"</w:t>
    </w:r>
  </w:p>
  <w:p w14:paraId="7544D3E7" w14:textId="0E3DF5E3" w:rsidR="002F6085" w:rsidRDefault="002F6085" w:rsidP="00153950">
    <w:pPr>
      <w:tabs>
        <w:tab w:val="center" w:pos="4184"/>
        <w:tab w:val="right" w:pos="8787"/>
      </w:tabs>
      <w:jc w:val="center"/>
      <w:rPr>
        <w:b/>
        <w:bCs/>
        <w:sz w:val="20"/>
        <w:szCs w:val="20"/>
        <w:rtl/>
      </w:rPr>
    </w:pPr>
    <w:r>
      <w:rPr>
        <w:rFonts w:hint="cs"/>
        <w:b/>
        <w:bCs/>
        <w:sz w:val="20"/>
        <w:szCs w:val="20"/>
        <w:rtl/>
      </w:rPr>
      <w:t>מכרז מרכזי 01-2022</w:t>
    </w:r>
  </w:p>
  <w:p w14:paraId="7A0ECAD8" w14:textId="5C4C1459" w:rsidR="002F6085" w:rsidRPr="00A06540" w:rsidRDefault="002F6085"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C823768" w14:textId="1750E173" w:rsidR="002F6085" w:rsidRDefault="002F6085"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B0D21">
      <w:rPr>
        <w:b/>
        <w:bCs/>
        <w:noProof/>
        <w:sz w:val="20"/>
        <w:szCs w:val="20"/>
        <w:rtl/>
      </w:rPr>
      <w:t>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B0D21">
      <w:rPr>
        <w:b/>
        <w:bCs/>
        <w:noProof/>
        <w:sz w:val="20"/>
        <w:szCs w:val="20"/>
        <w:rtl/>
      </w:rPr>
      <w:t>30</w:t>
    </w:r>
    <w:r w:rsidRPr="005C682F">
      <w:rPr>
        <w:b/>
        <w:bCs/>
        <w:sz w:val="20"/>
        <w:szCs w:val="20"/>
        <w:rtl/>
      </w:rPr>
      <w:fldChar w:fldCharType="end"/>
    </w:r>
  </w:p>
  <w:p w14:paraId="5A947F99" w14:textId="77777777" w:rsidR="002F6085" w:rsidRPr="00EF6E5C" w:rsidRDefault="002F6085"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0DF0034D" w14:textId="77777777" w:rsidR="002F6085" w:rsidRDefault="002F6085"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37CF4" w14:textId="77777777" w:rsidR="002F6085" w:rsidRDefault="002F6085">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B7360" w14:textId="77777777" w:rsidR="002F6085" w:rsidRDefault="002F6085">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E573A" w14:textId="77777777" w:rsidR="002F6085" w:rsidRDefault="002F6085" w:rsidP="00153950">
    <w:pPr>
      <w:tabs>
        <w:tab w:val="center" w:pos="4184"/>
        <w:tab w:val="right" w:pos="8787"/>
      </w:tabs>
      <w:jc w:val="center"/>
      <w:rPr>
        <w:b/>
        <w:bCs/>
        <w:sz w:val="20"/>
        <w:szCs w:val="20"/>
        <w:rtl/>
      </w:rPr>
    </w:pPr>
    <w:r>
      <w:rPr>
        <w:rFonts w:hint="cs"/>
        <w:b/>
        <w:bCs/>
        <w:sz w:val="20"/>
        <w:szCs w:val="20"/>
        <w:rtl/>
      </w:rPr>
      <w:t>"פרויקט נימבוס"</w:t>
    </w:r>
  </w:p>
  <w:p w14:paraId="6025193F" w14:textId="19BE0E5C" w:rsidR="002F6085" w:rsidRDefault="002F6085" w:rsidP="00153950">
    <w:pPr>
      <w:tabs>
        <w:tab w:val="center" w:pos="4184"/>
        <w:tab w:val="right" w:pos="8787"/>
      </w:tabs>
      <w:jc w:val="center"/>
      <w:rPr>
        <w:b/>
        <w:bCs/>
        <w:sz w:val="20"/>
        <w:szCs w:val="20"/>
        <w:rtl/>
      </w:rPr>
    </w:pPr>
    <w:r>
      <w:rPr>
        <w:rFonts w:hint="cs"/>
        <w:b/>
        <w:bCs/>
        <w:sz w:val="20"/>
        <w:szCs w:val="20"/>
        <w:rtl/>
      </w:rPr>
      <w:t>מכרז מרכזי 01-2022</w:t>
    </w:r>
  </w:p>
  <w:p w14:paraId="127B3260" w14:textId="003AE938" w:rsidR="002F6085" w:rsidRPr="00B0376C" w:rsidRDefault="002F6085"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0A46632D" w14:textId="28D30E01" w:rsidR="002F6085" w:rsidRDefault="002F6085"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B0D21">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B0D21">
      <w:rPr>
        <w:b/>
        <w:bCs/>
        <w:noProof/>
        <w:sz w:val="20"/>
        <w:szCs w:val="20"/>
        <w:rtl/>
      </w:rPr>
      <w:t>30</w:t>
    </w:r>
    <w:r w:rsidRPr="005C682F">
      <w:rPr>
        <w:b/>
        <w:bCs/>
        <w:sz w:val="20"/>
        <w:szCs w:val="20"/>
        <w:rtl/>
      </w:rPr>
      <w:fldChar w:fldCharType="end"/>
    </w:r>
  </w:p>
  <w:p w14:paraId="49576E4B" w14:textId="77777777" w:rsidR="002F6085" w:rsidRPr="00EF6E5C" w:rsidRDefault="002F6085"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3A2F0EE2" w14:textId="77777777" w:rsidR="002F6085" w:rsidRPr="009A1E05" w:rsidRDefault="002F6085" w:rsidP="00153950">
    <w:pPr>
      <w:pStyle w:val="af"/>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60883" w14:textId="77777777" w:rsidR="002F6085" w:rsidRDefault="002F6085" w:rsidP="00153950">
    <w:pPr>
      <w:tabs>
        <w:tab w:val="center" w:pos="4184"/>
        <w:tab w:val="right" w:pos="8787"/>
      </w:tabs>
      <w:jc w:val="center"/>
      <w:rPr>
        <w:b/>
        <w:bCs/>
        <w:sz w:val="20"/>
        <w:szCs w:val="20"/>
        <w:rtl/>
      </w:rPr>
    </w:pPr>
    <w:r>
      <w:rPr>
        <w:rFonts w:hint="cs"/>
        <w:b/>
        <w:bCs/>
        <w:sz w:val="20"/>
        <w:szCs w:val="20"/>
        <w:rtl/>
      </w:rPr>
      <w:t>"פרויקט נימבוס"</w:t>
    </w:r>
  </w:p>
  <w:p w14:paraId="0D118021" w14:textId="77777777" w:rsidR="002F6085" w:rsidRDefault="002F6085" w:rsidP="00153950">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חוברת ההצעה</w:t>
    </w:r>
  </w:p>
  <w:p w14:paraId="736D333F" w14:textId="2F160D7C" w:rsidR="002F6085" w:rsidRDefault="002F6085"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B0D21">
      <w:rPr>
        <w:b/>
        <w:bCs/>
        <w:noProof/>
        <w:sz w:val="20"/>
        <w:szCs w:val="20"/>
        <w:rtl/>
      </w:rPr>
      <w:t>30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B0D21">
      <w:rPr>
        <w:b/>
        <w:bCs/>
        <w:noProof/>
        <w:sz w:val="20"/>
        <w:szCs w:val="20"/>
        <w:rtl/>
      </w:rPr>
      <w:t>30</w:t>
    </w:r>
    <w:r w:rsidRPr="005C682F">
      <w:rPr>
        <w:b/>
        <w:bCs/>
        <w:sz w:val="20"/>
        <w:szCs w:val="20"/>
        <w:rtl/>
      </w:rPr>
      <w:fldChar w:fldCharType="end"/>
    </w:r>
  </w:p>
  <w:p w14:paraId="3F54001B" w14:textId="77777777" w:rsidR="002F6085" w:rsidRPr="00EF6E5C" w:rsidRDefault="002F6085"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5952F82E"/>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6"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4"/>
  </w:num>
  <w:num w:numId="25">
    <w:abstractNumId w:val="83"/>
  </w:num>
  <w:num w:numId="26">
    <w:abstractNumId w:val="49"/>
  </w:num>
  <w:num w:numId="27">
    <w:abstractNumId w:val="82"/>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1"/>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4"/>
  </w:num>
  <w:num w:numId="62">
    <w:abstractNumId w:val="61"/>
  </w:num>
  <w:num w:numId="63">
    <w:abstractNumId w:val="5"/>
  </w:num>
  <w:num w:numId="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num>
  <w:num w:numId="66">
    <w:abstractNumId w:val="9"/>
  </w:num>
  <w:num w:numId="67">
    <w:abstractNumId w:val="78"/>
  </w:num>
  <w:num w:numId="68">
    <w:abstractNumId w:val="55"/>
  </w:num>
  <w:num w:numId="69">
    <w:abstractNumId w:val="59"/>
  </w:num>
  <w:num w:numId="70">
    <w:abstractNumId w:val="13"/>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8"/>
  </w:num>
  <w:num w:numId="78">
    <w:abstractNumId w:val="29"/>
  </w:num>
  <w:num w:numId="79">
    <w:abstractNumId w:val="31"/>
  </w:num>
  <w:num w:numId="80">
    <w:abstractNumId w:val="86"/>
  </w:num>
  <w:num w:numId="81">
    <w:abstractNumId w:val="72"/>
  </w:num>
  <w:num w:numId="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num>
  <w:num w:numId="85">
    <w:abstractNumId w:val="57"/>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num>
  <w:num w:numId="95">
    <w:abstractNumId w:val="58"/>
  </w:num>
  <w:num w:numId="9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num>
  <w:num w:numId="9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6"/>
  </w:num>
  <w:num w:numId="100">
    <w:abstractNumId w:val="70"/>
  </w:num>
  <w:num w:numId="10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6"/>
  </w:num>
  <w:num w:numId="114">
    <w:abstractNumId w:val="54"/>
  </w:num>
  <w:num w:numId="115">
    <w:abstractNumId w:val="85"/>
  </w:num>
  <w:num w:numId="116">
    <w:abstractNumId w:val="25"/>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153950"/>
    <w:rsid w:val="00283E14"/>
    <w:rsid w:val="002B0D21"/>
    <w:rsid w:val="002B12A3"/>
    <w:rsid w:val="002F6085"/>
    <w:rsid w:val="004404EB"/>
    <w:rsid w:val="0056055A"/>
    <w:rsid w:val="0060274C"/>
    <w:rsid w:val="00630339"/>
    <w:rsid w:val="00631FE2"/>
    <w:rsid w:val="006717D6"/>
    <w:rsid w:val="00703F9A"/>
    <w:rsid w:val="00715429"/>
    <w:rsid w:val="0074350F"/>
    <w:rsid w:val="00797B06"/>
    <w:rsid w:val="008D08EF"/>
    <w:rsid w:val="009F42E9"/>
    <w:rsid w:val="00A06540"/>
    <w:rsid w:val="00B0376C"/>
    <w:rsid w:val="00CF7930"/>
    <w:rsid w:val="00D004EE"/>
    <w:rsid w:val="00F06E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265CF"/>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153950"/>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basedOn w:val="aa"/>
    <w:link w:val="af8"/>
    <w:uiPriority w:val="34"/>
    <w:qFormat/>
    <w:rsid w:val="00153950"/>
    <w:pPr>
      <w:ind w:left="720"/>
      <w:contextualSpacing/>
    </w:pPr>
  </w:style>
  <w:style w:type="character" w:customStyle="1" w:styleId="af8">
    <w:name w:val="פיסקת רשימה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val="0"/>
      <w:spacing w:val="0"/>
      <w:sz w:val="24"/>
      <w:szCs w:val="24"/>
    </w:rPr>
  </w:style>
  <w:style w:type="paragraph" w:customStyle="1" w:styleId="2-">
    <w:name w:val="2 - כותרת"/>
    <w:basedOn w:val="afffa"/>
    <w:link w:val="2-Char"/>
    <w:autoRedefine/>
    <w:qFormat/>
    <w:rsid w:val="0060274C"/>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0"/>
    <w:link w:val="2-"/>
    <w:rsid w:val="0060274C"/>
    <w:rPr>
      <w:rFonts w:ascii="David" w:eastAsia="Times New Roman" w:hAnsi="David" w:cs="David"/>
      <w:b/>
      <w:bCs/>
      <w:cap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4404EB"/>
    <w:pPr>
      <w:spacing w:after="240"/>
      <w:ind w:hanging="709"/>
    </w:pPr>
    <w:rPr>
      <w:b w:val="0"/>
      <w:bCs w:val="0"/>
    </w:rPr>
  </w:style>
  <w:style w:type="paragraph" w:customStyle="1" w:styleId="3-">
    <w:name w:val="3 - כותרת"/>
    <w:basedOn w:val="aa"/>
    <w:link w:val="3-Char"/>
    <w:qFormat/>
    <w:rsid w:val="0060274C"/>
    <w:pPr>
      <w:numPr>
        <w:ilvl w:val="2"/>
        <w:numId w:val="58"/>
      </w:numPr>
      <w:spacing w:before="240" w:line="360" w:lineRule="auto"/>
      <w:ind w:left="877" w:hanging="567"/>
      <w:jc w:val="both"/>
    </w:pPr>
    <w:rPr>
      <w:rFonts w:ascii="David" w:hAnsi="David" w:cs="David"/>
      <w:b/>
      <w:bCs/>
    </w:rPr>
  </w:style>
  <w:style w:type="character" w:customStyle="1" w:styleId="3-Char">
    <w:name w:val="3 - כותרת Char"/>
    <w:basedOn w:val="af8"/>
    <w:link w:val="3-"/>
    <w:rsid w:val="0060274C"/>
    <w:rPr>
      <w:rFonts w:ascii="David" w:eastAsia="Times New Roman" w:hAnsi="David" w:cs="David"/>
      <w:b/>
      <w:bCs/>
      <w:sz w:val="24"/>
      <w:szCs w:val="24"/>
    </w:rPr>
  </w:style>
  <w:style w:type="paragraph" w:customStyle="1" w:styleId="4-">
    <w:name w:val="4 - סעיף"/>
    <w:basedOn w:val="3-0"/>
    <w:link w:val="4-Char"/>
    <w:autoRedefine/>
    <w:qFormat/>
    <w:rsid w:val="004404EB"/>
    <w:pPr>
      <w:numPr>
        <w:ilvl w:val="3"/>
      </w:numPr>
      <w:ind w:left="1727" w:hanging="1134"/>
    </w:pPr>
  </w:style>
  <w:style w:type="character" w:customStyle="1" w:styleId="4-Char">
    <w:name w:val="4 - סעיף Char"/>
    <w:link w:val="4-"/>
    <w:rsid w:val="004404EB"/>
    <w:rPr>
      <w:rFonts w:ascii="David" w:eastAsia="Times New Roman" w:hAnsi="David" w:cs="David"/>
      <w:sz w:val="24"/>
      <w:szCs w:val="24"/>
    </w:rPr>
  </w:style>
  <w:style w:type="paragraph" w:customStyle="1" w:styleId="5-">
    <w:name w:val="5 - סעיף"/>
    <w:basedOn w:val="af7"/>
    <w:link w:val="5-Char"/>
    <w:qFormat/>
    <w:rsid w:val="004404EB"/>
    <w:pPr>
      <w:numPr>
        <w:ilvl w:val="4"/>
        <w:numId w:val="58"/>
      </w:numPr>
      <w:spacing w:before="240" w:after="120" w:line="360" w:lineRule="auto"/>
      <w:ind w:left="2294" w:hanging="1275"/>
      <w:contextualSpacing w:val="0"/>
      <w:jc w:val="both"/>
    </w:pPr>
    <w:rPr>
      <w:rFonts w:ascii="David" w:hAnsi="David" w:cs="David"/>
    </w:rPr>
  </w:style>
  <w:style w:type="character" w:customStyle="1" w:styleId="5-Char">
    <w:name w:val="5 - סעיף Char"/>
    <w:basedOn w:val="af8"/>
    <w:link w:val="5-"/>
    <w:rsid w:val="004404EB"/>
    <w:rPr>
      <w:rFonts w:ascii="David" w:eastAsia="Times New Roman" w:hAnsi="David" w:cs="David"/>
      <w:sz w:val="24"/>
      <w:szCs w:val="24"/>
    </w:rPr>
  </w:style>
  <w:style w:type="paragraph" w:customStyle="1" w:styleId="6-">
    <w:name w:val="6 - סעיף"/>
    <w:basedOn w:val="5-"/>
    <w:qFormat/>
    <w:rsid w:val="00153950"/>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taxinfo.taxes.gov.il/gmishurim/firstPage.aspx" TargetMode="Externa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E42A93-8596-4164-AEC0-540EB4359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30</Pages>
  <Words>5609</Words>
  <Characters>28048</Characters>
  <Application>Microsoft Office Word</Application>
  <DocSecurity>0</DocSecurity>
  <Lines>233</Lines>
  <Paragraphs>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15</cp:revision>
  <dcterms:created xsi:type="dcterms:W3CDTF">2022-06-12T08:59:00Z</dcterms:created>
  <dcterms:modified xsi:type="dcterms:W3CDTF">2022-06-15T17:42:00Z</dcterms:modified>
</cp:coreProperties>
</file>